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5E" w:rsidRPr="00512FC0" w:rsidRDefault="00B87CD4" w:rsidP="00673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</w:pPr>
      <w:r w:rsidRPr="00512FC0"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>ECOLE  DES  HAUTES  ETUDES  COMMERCIALE</w:t>
      </w:r>
      <w:r w:rsidR="009F77F3" w:rsidRPr="00512FC0"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>S</w:t>
      </w:r>
    </w:p>
    <w:p w:rsidR="00A746F7" w:rsidRPr="00596839" w:rsidRDefault="00A746F7" w:rsidP="00A42C1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fr-FR" w:bidi="ar-DZ"/>
        </w:rPr>
      </w:pPr>
    </w:p>
    <w:tbl>
      <w:tblPr>
        <w:tblW w:w="10490" w:type="dxa"/>
        <w:tblInd w:w="-34" w:type="dxa"/>
        <w:tblLook w:val="04A0"/>
      </w:tblPr>
      <w:tblGrid>
        <w:gridCol w:w="6946"/>
        <w:gridCol w:w="3544"/>
      </w:tblGrid>
      <w:tr w:rsidR="00AF3C9F" w:rsidRPr="00A42C1E" w:rsidTr="002E3E19">
        <w:trPr>
          <w:trHeight w:hRule="exact" w:val="340"/>
        </w:trPr>
        <w:tc>
          <w:tcPr>
            <w:tcW w:w="6946" w:type="dxa"/>
            <w:vAlign w:val="center"/>
          </w:tcPr>
          <w:p w:rsidR="00AF3C9F" w:rsidRPr="00A42C1E" w:rsidRDefault="00AF3C9F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-2540</wp:posOffset>
                  </wp:positionV>
                  <wp:extent cx="1590675" cy="952500"/>
                  <wp:effectExtent l="19050" t="0" r="9525" b="0"/>
                  <wp:wrapSquare wrapText="bothSides"/>
                  <wp:docPr id="1" name="Image 0" descr="Logo EHE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HEC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Niveau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3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 w:bidi="ar-DZ"/>
              </w:rPr>
              <w:t>ème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année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val="fr-FR" w:eastAsia="fr-FR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AF3C9F" w:rsidRPr="00A42C1E" w:rsidRDefault="00AF3C9F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Module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Gestion Budgétaire</w:t>
            </w:r>
          </w:p>
        </w:tc>
      </w:tr>
      <w:tr w:rsidR="00AF3C9F" w:rsidRPr="00A42C1E" w:rsidTr="002E3E19">
        <w:trPr>
          <w:trHeight w:hRule="exact" w:val="340"/>
        </w:trPr>
        <w:tc>
          <w:tcPr>
            <w:tcW w:w="6946" w:type="dxa"/>
            <w:vAlign w:val="center"/>
          </w:tcPr>
          <w:p w:rsidR="00AF3C9F" w:rsidRPr="00A42C1E" w:rsidRDefault="00AF3C9F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Spécialité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Management</w:t>
            </w:r>
          </w:p>
        </w:tc>
        <w:tc>
          <w:tcPr>
            <w:tcW w:w="3544" w:type="dxa"/>
            <w:vAlign w:val="center"/>
          </w:tcPr>
          <w:p w:rsidR="00AF3C9F" w:rsidRPr="00A42C1E" w:rsidRDefault="00AF3C9F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Equipe pédagogique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</w:t>
            </w:r>
          </w:p>
        </w:tc>
      </w:tr>
      <w:tr w:rsidR="00AF3C9F" w:rsidRPr="00A42C1E" w:rsidTr="002E3E19">
        <w:trPr>
          <w:trHeight w:hRule="exact" w:val="340"/>
        </w:trPr>
        <w:tc>
          <w:tcPr>
            <w:tcW w:w="6946" w:type="dxa"/>
            <w:vAlign w:val="center"/>
          </w:tcPr>
          <w:p w:rsidR="00AF3C9F" w:rsidRPr="00A42C1E" w:rsidRDefault="00AF3C9F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Groupe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AF3C9F" w:rsidRPr="00A42C1E" w:rsidRDefault="00AF3C9F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KHERRI 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</w:t>
            </w:r>
            <w:proofErr w:type="spellStart"/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Abdenacer</w:t>
            </w:r>
            <w:proofErr w:type="spellEnd"/>
          </w:p>
        </w:tc>
      </w:tr>
      <w:tr w:rsidR="00AF3C9F" w:rsidRPr="00A42C1E" w:rsidTr="002E3E19">
        <w:trPr>
          <w:trHeight w:hRule="exact" w:val="340"/>
        </w:trPr>
        <w:tc>
          <w:tcPr>
            <w:tcW w:w="6946" w:type="dxa"/>
            <w:vAlign w:val="center"/>
          </w:tcPr>
          <w:p w:rsidR="00AF3C9F" w:rsidRPr="00A42C1E" w:rsidRDefault="00AF3C9F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 xml:space="preserve">Année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académique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20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11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AF3C9F" w:rsidRPr="00A42C1E" w:rsidRDefault="00AF3C9F" w:rsidP="002E3E19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BENYEKHLEF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Faiza</w:t>
            </w:r>
            <w:proofErr w:type="spellEnd"/>
          </w:p>
        </w:tc>
      </w:tr>
    </w:tbl>
    <w:p w:rsidR="00BE10F1" w:rsidRDefault="00BE10F1" w:rsidP="00BE10F1">
      <w:pPr>
        <w:bidi w:val="0"/>
        <w:spacing w:after="0" w:line="240" w:lineRule="auto"/>
        <w:rPr>
          <w:rFonts w:ascii="Times New Roman" w:hAnsi="Times New Roman" w:cs="Times New Roman"/>
          <w:sz w:val="16"/>
          <w:szCs w:val="16"/>
          <w:lang w:val="fr-FR" w:bidi="ar-DZ"/>
        </w:rPr>
      </w:pPr>
    </w:p>
    <w:p w:rsidR="00BE10F1" w:rsidRPr="00596839" w:rsidRDefault="00BE10F1" w:rsidP="00BE10F1">
      <w:pPr>
        <w:bidi w:val="0"/>
        <w:spacing w:after="0" w:line="240" w:lineRule="auto"/>
        <w:rPr>
          <w:rFonts w:ascii="Times New Roman" w:hAnsi="Times New Roman" w:cs="Times New Roman"/>
          <w:sz w:val="16"/>
          <w:szCs w:val="16"/>
          <w:lang w:val="fr-FR" w:bidi="ar-DZ"/>
        </w:rPr>
      </w:pPr>
    </w:p>
    <w:p w:rsidR="00625C85" w:rsidRPr="000C014A" w:rsidRDefault="00AF3C9F" w:rsidP="00D920CA">
      <w:pPr>
        <w:shd w:val="clear" w:color="auto" w:fill="D9D9D9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  <w:t>3</w:t>
      </w:r>
      <w:r w:rsidR="00C10467" w:rsidRPr="00C10467">
        <w:rPr>
          <w:rFonts w:ascii="Times New Roman" w:hAnsi="Times New Roman" w:cs="Times New Roman"/>
          <w:b/>
          <w:bCs/>
          <w:sz w:val="20"/>
          <w:szCs w:val="20"/>
          <w:lang w:val="fr-FR" w:bidi="ar-DZ"/>
        </w:rPr>
        <w:t xml:space="preserve"> </w:t>
      </w:r>
      <w:proofErr w:type="spellStart"/>
      <w:r w:rsidR="006429EE" w:rsidRPr="006429EE"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fr-FR" w:bidi="ar-DZ"/>
        </w:rPr>
        <w:t>ème</w:t>
      </w:r>
      <w:proofErr w:type="spellEnd"/>
      <w:r w:rsidR="000C014A" w:rsidRPr="000C014A"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  <w:t xml:space="preserve"> SERIE D'EXERCICES</w:t>
      </w:r>
    </w:p>
    <w:p w:rsidR="00625C85" w:rsidRPr="002022CB" w:rsidRDefault="00625C85" w:rsidP="003110FB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0C014A" w:rsidRPr="00556647" w:rsidRDefault="0056547D" w:rsidP="0030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556647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Thème</w:t>
      </w:r>
      <w:r w:rsidR="000C014A" w:rsidRPr="00556647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  <w:r w:rsidR="00DF3BD3" w:rsidRPr="00556647">
        <w:rPr>
          <w:rFonts w:ascii="Times New Roman" w:hAnsi="Times New Roman" w:cs="Times New Roman"/>
          <w:sz w:val="28"/>
          <w:szCs w:val="28"/>
          <w:lang w:val="fr-FR" w:bidi="ar-DZ"/>
        </w:rPr>
        <w:t xml:space="preserve"> Budget d</w:t>
      </w:r>
      <w:r w:rsidR="001A685A">
        <w:rPr>
          <w:rFonts w:ascii="Times New Roman" w:hAnsi="Times New Roman" w:cs="Times New Roman"/>
          <w:sz w:val="28"/>
          <w:szCs w:val="28"/>
          <w:lang w:val="fr-FR" w:bidi="ar-DZ"/>
        </w:rPr>
        <w:t>e production</w:t>
      </w:r>
      <w:r w:rsidR="00FE3764" w:rsidRPr="00556647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1A685A">
        <w:rPr>
          <w:rFonts w:ascii="Times New Roman" w:hAnsi="Times New Roman" w:cs="Times New Roman"/>
          <w:sz w:val="28"/>
          <w:szCs w:val="28"/>
          <w:lang w:val="fr-FR" w:bidi="ar-DZ"/>
        </w:rPr>
        <w:t>(en volume</w:t>
      </w:r>
      <w:r w:rsidR="00DF3BD3" w:rsidRPr="00556647">
        <w:rPr>
          <w:rFonts w:ascii="Times New Roman" w:hAnsi="Times New Roman" w:cs="Times New Roman"/>
          <w:sz w:val="28"/>
          <w:szCs w:val="28"/>
          <w:lang w:val="fr-FR" w:bidi="ar-DZ"/>
        </w:rPr>
        <w:t>)</w:t>
      </w:r>
      <w:r w:rsidR="0041004A" w:rsidRPr="00556647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E43400" w:rsidRPr="00556647" w:rsidRDefault="003034C2" w:rsidP="00FD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4"/>
        </w:tabs>
        <w:bidi w:val="0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556647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Objectif</w:t>
      </w:r>
      <w:r w:rsidR="00E43400" w:rsidRPr="00556647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  <w:r w:rsidR="00E43400" w:rsidRPr="00556647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DE7BA3">
        <w:rPr>
          <w:rFonts w:ascii="Times New Roman" w:hAnsi="Times New Roman" w:cs="Times New Roman"/>
          <w:sz w:val="28"/>
          <w:szCs w:val="28"/>
          <w:lang w:val="fr-FR" w:bidi="ar-DZ"/>
        </w:rPr>
        <w:t>Utilisation des méthodes mathématiques pour l'optimisation du programme de production</w:t>
      </w:r>
      <w:r w:rsidR="00FE3764" w:rsidRPr="00556647">
        <w:rPr>
          <w:rFonts w:ascii="Times New Roman" w:hAnsi="Times New Roman" w:cs="Times New Roman"/>
          <w:sz w:val="28"/>
          <w:szCs w:val="28"/>
          <w:lang w:val="fr-FR" w:bidi="ar-DZ"/>
        </w:rPr>
        <w:t>, présentation</w:t>
      </w:r>
      <w:r w:rsidR="00DE7BA3">
        <w:rPr>
          <w:rFonts w:ascii="Times New Roman" w:hAnsi="Times New Roman" w:cs="Times New Roman"/>
          <w:sz w:val="28"/>
          <w:szCs w:val="28"/>
          <w:lang w:val="fr-FR" w:bidi="ar-DZ"/>
        </w:rPr>
        <w:t xml:space="preserve"> de budget de production en unités physiques</w:t>
      </w:r>
      <w:r w:rsidR="00490E36" w:rsidRPr="00556647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0C014A" w:rsidRPr="002022CB" w:rsidRDefault="000C014A" w:rsidP="000C014A">
      <w:pPr>
        <w:bidi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806802" w:rsidRPr="00450416" w:rsidRDefault="00806802" w:rsidP="000E67D8">
      <w:pPr>
        <w:shd w:val="clear" w:color="auto" w:fill="D9D9D9" w:themeFill="background1" w:themeFillShade="D9"/>
        <w:bidi w:val="0"/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11FBF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Exercice 0</w:t>
      </w:r>
      <w:r w:rsidR="000E67D8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1</w:t>
      </w:r>
      <w:r w:rsidR="00BA7C3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  <w:proofErr w:type="gramStart"/>
      <w:r w:rsidR="00BA7C3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[ programmation</w:t>
      </w:r>
      <w:proofErr w:type="gramEnd"/>
      <w:r w:rsidR="00BA7C3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de la production</w:t>
      </w:r>
      <w:r w:rsidR="00D709F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(résolution graphique)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  <w:r w:rsidRPr="00E11FB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]</w:t>
      </w:r>
    </w:p>
    <w:p w:rsidR="00BA7C31" w:rsidRDefault="00D602F1" w:rsidP="00DD4298">
      <w:pPr>
        <w:bidi w:val="0"/>
        <w:spacing w:after="120"/>
        <w:ind w:firstLine="56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Une entreprise décide d'ajouter à ses productions traditionnelles la fabrication de deux produits </w:t>
      </w:r>
      <w:r w:rsidRPr="0016509D">
        <w:rPr>
          <w:rFonts w:asciiTheme="majorBidi" w:hAnsiTheme="majorBidi" w:cstheme="majorBidi"/>
          <w:b/>
          <w:bCs/>
          <w:sz w:val="28"/>
          <w:szCs w:val="28"/>
          <w:lang w:val="fr-FR"/>
        </w:rPr>
        <w:t>P1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et </w:t>
      </w:r>
      <w:r w:rsidRPr="0016509D">
        <w:rPr>
          <w:rFonts w:asciiTheme="majorBidi" w:hAnsiTheme="majorBidi" w:cstheme="majorBidi"/>
          <w:b/>
          <w:bCs/>
          <w:sz w:val="28"/>
          <w:szCs w:val="28"/>
          <w:lang w:val="fr-FR"/>
        </w:rPr>
        <w:t>P2</w:t>
      </w:r>
      <w:r w:rsidR="0016509D">
        <w:rPr>
          <w:rFonts w:asciiTheme="majorBidi" w:hAnsiTheme="majorBidi" w:cstheme="majorBidi"/>
          <w:sz w:val="28"/>
          <w:szCs w:val="28"/>
          <w:lang w:val="fr-FR"/>
        </w:rPr>
        <w:t>, on prévoit de disposer de moyens spécifiques supplémentaires, soit :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EA5E8F" w:rsidRDefault="00EA5E8F" w:rsidP="00EA5E8F">
      <w:pPr>
        <w:pStyle w:val="Paragraphedeliste"/>
        <w:numPr>
          <w:ilvl w:val="0"/>
          <w:numId w:val="40"/>
        </w:numPr>
        <w:bidi w:val="0"/>
        <w:spacing w:after="0"/>
        <w:ind w:left="426" w:hanging="426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C910B5">
        <w:rPr>
          <w:rFonts w:asciiTheme="majorBidi" w:hAnsiTheme="majorBidi" w:cstheme="majorBidi"/>
          <w:b/>
          <w:bCs/>
          <w:sz w:val="28"/>
          <w:szCs w:val="28"/>
          <w:lang w:val="fr-FR"/>
        </w:rPr>
        <w:t>3600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heures de temps machine par mois dans l'atelier </w:t>
      </w:r>
      <w:r w:rsidRPr="00EA5E8F">
        <w:rPr>
          <w:rFonts w:asciiTheme="majorBidi" w:hAnsiTheme="majorBidi" w:cstheme="majorBidi"/>
          <w:b/>
          <w:bCs/>
          <w:sz w:val="28"/>
          <w:szCs w:val="28"/>
          <w:lang w:val="fr-FR"/>
        </w:rPr>
        <w:t>A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02007F" w:rsidRPr="00DD4298" w:rsidRDefault="00EA5E8F" w:rsidP="00DD4298">
      <w:pPr>
        <w:pStyle w:val="Paragraphedeliste"/>
        <w:numPr>
          <w:ilvl w:val="0"/>
          <w:numId w:val="40"/>
        </w:numPr>
        <w:bidi w:val="0"/>
        <w:spacing w:after="120"/>
        <w:ind w:left="425" w:hanging="425"/>
        <w:contextualSpacing w:val="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C910B5">
        <w:rPr>
          <w:rFonts w:asciiTheme="majorBidi" w:hAnsiTheme="majorBidi" w:cstheme="majorBidi"/>
          <w:b/>
          <w:bCs/>
          <w:sz w:val="28"/>
          <w:szCs w:val="28"/>
          <w:lang w:val="fr-FR"/>
        </w:rPr>
        <w:t>8100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heures de temps </w:t>
      </w:r>
      <w:proofErr w:type="gramStart"/>
      <w:r>
        <w:rPr>
          <w:rFonts w:asciiTheme="majorBidi" w:hAnsiTheme="majorBidi" w:cstheme="majorBidi"/>
          <w:sz w:val="28"/>
          <w:szCs w:val="28"/>
          <w:lang w:val="fr-FR"/>
        </w:rPr>
        <w:t>machine</w:t>
      </w:r>
      <w:proofErr w:type="gramEnd"/>
      <w:r>
        <w:rPr>
          <w:rFonts w:asciiTheme="majorBidi" w:hAnsiTheme="majorBidi" w:cstheme="majorBidi"/>
          <w:sz w:val="28"/>
          <w:szCs w:val="28"/>
          <w:lang w:val="fr-FR"/>
        </w:rPr>
        <w:t xml:space="preserve"> par mois dans l'atelier </w:t>
      </w:r>
      <w:r w:rsidRPr="00EA5E8F">
        <w:rPr>
          <w:rFonts w:asciiTheme="majorBidi" w:hAnsiTheme="majorBidi" w:cstheme="majorBidi"/>
          <w:b/>
          <w:bCs/>
          <w:sz w:val="28"/>
          <w:szCs w:val="28"/>
          <w:lang w:val="fr-FR"/>
        </w:rPr>
        <w:t>B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A34049" w:rsidRDefault="00A34049" w:rsidP="00E555E9">
      <w:pPr>
        <w:bidi w:val="0"/>
        <w:spacing w:after="240"/>
        <w:ind w:firstLine="56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L'heure machine est l'unité de mesure </w:t>
      </w:r>
      <w:r w:rsidR="00BD4E5C">
        <w:rPr>
          <w:rFonts w:asciiTheme="majorBidi" w:hAnsiTheme="majorBidi" w:cstheme="majorBidi"/>
          <w:sz w:val="28"/>
          <w:szCs w:val="28"/>
          <w:lang w:val="fr-FR"/>
        </w:rPr>
        <w:t xml:space="preserve">de l'activité des ateliers. La fabrication d'une unité de chaque </w:t>
      </w:r>
      <w:r w:rsidR="000412E3">
        <w:rPr>
          <w:rFonts w:asciiTheme="majorBidi" w:hAnsiTheme="majorBidi" w:cstheme="majorBidi"/>
          <w:sz w:val="28"/>
          <w:szCs w:val="28"/>
          <w:lang w:val="fr-FR"/>
        </w:rPr>
        <w:t>produit nécessite :</w:t>
      </w:r>
    </w:p>
    <w:tbl>
      <w:tblPr>
        <w:tblStyle w:val="Grilledutableau"/>
        <w:tblW w:w="10206" w:type="dxa"/>
        <w:tblInd w:w="108" w:type="dxa"/>
        <w:tblLook w:val="04A0"/>
      </w:tblPr>
      <w:tblGrid>
        <w:gridCol w:w="3473"/>
        <w:gridCol w:w="3473"/>
        <w:gridCol w:w="3260"/>
      </w:tblGrid>
      <w:tr w:rsidR="00063511" w:rsidRPr="0011150C" w:rsidTr="00B862AA">
        <w:tc>
          <w:tcPr>
            <w:tcW w:w="3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511" w:rsidRPr="0011150C" w:rsidRDefault="00063511" w:rsidP="00B862AA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11150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Produits</w:t>
            </w:r>
          </w:p>
        </w:tc>
        <w:tc>
          <w:tcPr>
            <w:tcW w:w="34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511" w:rsidRPr="0011150C" w:rsidRDefault="00063511" w:rsidP="00B862AA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11150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Atelier 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511" w:rsidRPr="0011150C" w:rsidRDefault="00063511" w:rsidP="00B862AA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11150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Atelier B</w:t>
            </w:r>
          </w:p>
        </w:tc>
      </w:tr>
      <w:tr w:rsidR="00063511" w:rsidRPr="0011150C" w:rsidTr="00B862AA">
        <w:tc>
          <w:tcPr>
            <w:tcW w:w="3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3511" w:rsidRPr="0011150C" w:rsidRDefault="00063511" w:rsidP="00B862AA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11150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P1</w:t>
            </w:r>
          </w:p>
        </w:tc>
        <w:tc>
          <w:tcPr>
            <w:tcW w:w="3473" w:type="dxa"/>
            <w:tcBorders>
              <w:top w:val="single" w:sz="12" w:space="0" w:color="auto"/>
            </w:tcBorders>
            <w:vAlign w:val="center"/>
          </w:tcPr>
          <w:p w:rsidR="00063511" w:rsidRPr="0011150C" w:rsidRDefault="00063511" w:rsidP="00B862AA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1150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6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heures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511" w:rsidRPr="0011150C" w:rsidRDefault="00063511" w:rsidP="00B862AA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1150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heures</w:t>
            </w:r>
          </w:p>
        </w:tc>
      </w:tr>
      <w:tr w:rsidR="00063511" w:rsidRPr="0011150C" w:rsidTr="00B862AA">
        <w:tc>
          <w:tcPr>
            <w:tcW w:w="3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3511" w:rsidRPr="0011150C" w:rsidRDefault="00063511" w:rsidP="00B862AA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11150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P2</w:t>
            </w:r>
          </w:p>
        </w:tc>
        <w:tc>
          <w:tcPr>
            <w:tcW w:w="3473" w:type="dxa"/>
            <w:tcBorders>
              <w:bottom w:val="single" w:sz="12" w:space="0" w:color="auto"/>
            </w:tcBorders>
            <w:vAlign w:val="center"/>
          </w:tcPr>
          <w:p w:rsidR="00063511" w:rsidRPr="0011150C" w:rsidRDefault="00063511" w:rsidP="00B862AA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1150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heures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3511" w:rsidRPr="0011150C" w:rsidRDefault="00063511" w:rsidP="00B862AA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11150C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9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heures</w:t>
            </w:r>
          </w:p>
        </w:tc>
      </w:tr>
    </w:tbl>
    <w:p w:rsidR="00E555E9" w:rsidRDefault="00E555E9" w:rsidP="003A7B98">
      <w:pPr>
        <w:bidi w:val="0"/>
        <w:spacing w:after="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0412E3" w:rsidRPr="00BA7C31" w:rsidRDefault="000412E3" w:rsidP="00F154CE">
      <w:pPr>
        <w:bidi w:val="0"/>
        <w:spacing w:after="240"/>
        <w:ind w:firstLine="567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Les marchés sont limités</w:t>
      </w:r>
      <w:r w:rsidR="0028320B">
        <w:rPr>
          <w:rFonts w:asciiTheme="majorBidi" w:hAnsiTheme="majorBidi" w:cstheme="majorBidi"/>
          <w:sz w:val="28"/>
          <w:szCs w:val="28"/>
          <w:lang w:val="fr-FR"/>
        </w:rPr>
        <w:t xml:space="preserve"> : </w:t>
      </w:r>
      <w:r w:rsidR="0028320B" w:rsidRPr="001A6C14">
        <w:rPr>
          <w:rFonts w:asciiTheme="majorBidi" w:hAnsiTheme="majorBidi" w:cstheme="majorBidi"/>
          <w:b/>
          <w:bCs/>
          <w:sz w:val="28"/>
          <w:szCs w:val="28"/>
          <w:lang w:val="fr-FR"/>
        </w:rPr>
        <w:t>500 unités</w:t>
      </w:r>
      <w:r w:rsidR="0028320B">
        <w:rPr>
          <w:rFonts w:asciiTheme="majorBidi" w:hAnsiTheme="majorBidi" w:cstheme="majorBidi"/>
          <w:sz w:val="28"/>
          <w:szCs w:val="28"/>
          <w:lang w:val="fr-FR"/>
        </w:rPr>
        <w:t xml:space="preserve"> par mois pour le produit </w:t>
      </w:r>
      <w:r w:rsidR="0028320B" w:rsidRPr="001A6C14">
        <w:rPr>
          <w:rFonts w:asciiTheme="majorBidi" w:hAnsiTheme="majorBidi" w:cstheme="majorBidi"/>
          <w:b/>
          <w:bCs/>
          <w:sz w:val="28"/>
          <w:szCs w:val="28"/>
          <w:lang w:val="fr-FR"/>
        </w:rPr>
        <w:t>P1</w:t>
      </w:r>
      <w:r w:rsidR="0028320B">
        <w:rPr>
          <w:rFonts w:asciiTheme="majorBidi" w:hAnsiTheme="majorBidi" w:cstheme="majorBidi"/>
          <w:sz w:val="28"/>
          <w:szCs w:val="28"/>
          <w:lang w:val="fr-FR"/>
        </w:rPr>
        <w:t xml:space="preserve"> et </w:t>
      </w:r>
      <w:r w:rsidR="0028320B" w:rsidRPr="001A6C14">
        <w:rPr>
          <w:rFonts w:asciiTheme="majorBidi" w:hAnsiTheme="majorBidi" w:cstheme="majorBidi"/>
          <w:b/>
          <w:bCs/>
          <w:sz w:val="28"/>
          <w:szCs w:val="28"/>
          <w:lang w:val="fr-FR"/>
        </w:rPr>
        <w:t>800 unités</w:t>
      </w:r>
      <w:r w:rsidR="0028320B">
        <w:rPr>
          <w:rFonts w:asciiTheme="majorBidi" w:hAnsiTheme="majorBidi" w:cstheme="majorBidi"/>
          <w:sz w:val="28"/>
          <w:szCs w:val="28"/>
          <w:lang w:val="fr-FR"/>
        </w:rPr>
        <w:t xml:space="preserve"> par mois </w:t>
      </w:r>
      <w:r w:rsidR="0048653C">
        <w:rPr>
          <w:rFonts w:asciiTheme="majorBidi" w:hAnsiTheme="majorBidi" w:cstheme="majorBidi"/>
          <w:sz w:val="28"/>
          <w:szCs w:val="28"/>
          <w:lang w:val="fr-FR"/>
        </w:rPr>
        <w:t>pour le produit</w:t>
      </w:r>
      <w:r w:rsidR="001A6C14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48653C" w:rsidRPr="001A6C14">
        <w:rPr>
          <w:rFonts w:asciiTheme="majorBidi" w:hAnsiTheme="majorBidi" w:cstheme="majorBidi"/>
          <w:b/>
          <w:bCs/>
          <w:sz w:val="28"/>
          <w:szCs w:val="28"/>
          <w:lang w:val="fr-FR"/>
        </w:rPr>
        <w:t>P2</w:t>
      </w:r>
      <w:r w:rsidR="0048653C">
        <w:rPr>
          <w:rFonts w:asciiTheme="majorBidi" w:hAnsiTheme="majorBidi" w:cstheme="majorBidi"/>
          <w:sz w:val="28"/>
          <w:szCs w:val="28"/>
          <w:lang w:val="fr-FR"/>
        </w:rPr>
        <w:t>. On prévoit</w:t>
      </w:r>
      <w:r w:rsidR="001A6C14">
        <w:rPr>
          <w:rFonts w:asciiTheme="majorBidi" w:hAnsiTheme="majorBidi" w:cstheme="majorBidi"/>
          <w:sz w:val="28"/>
          <w:szCs w:val="28"/>
          <w:lang w:val="fr-FR"/>
        </w:rPr>
        <w:t xml:space="preserve"> des marges sur cout variable unitaire de </w:t>
      </w:r>
      <w:r w:rsidR="001A6C14" w:rsidRPr="001A6C14">
        <w:rPr>
          <w:rFonts w:asciiTheme="majorBidi" w:hAnsiTheme="majorBidi" w:cstheme="majorBidi"/>
          <w:b/>
          <w:bCs/>
          <w:sz w:val="28"/>
          <w:szCs w:val="28"/>
          <w:lang w:val="fr-FR"/>
        </w:rPr>
        <w:t>200 DA</w:t>
      </w:r>
      <w:r w:rsidR="001A6C14">
        <w:rPr>
          <w:rFonts w:asciiTheme="majorBidi" w:hAnsiTheme="majorBidi" w:cstheme="majorBidi"/>
          <w:sz w:val="28"/>
          <w:szCs w:val="28"/>
          <w:lang w:val="fr-FR"/>
        </w:rPr>
        <w:t xml:space="preserve"> pour </w:t>
      </w:r>
      <w:r w:rsidR="001A6C14" w:rsidRPr="001A6C14">
        <w:rPr>
          <w:rFonts w:asciiTheme="majorBidi" w:hAnsiTheme="majorBidi" w:cstheme="majorBidi"/>
          <w:b/>
          <w:bCs/>
          <w:sz w:val="28"/>
          <w:szCs w:val="28"/>
          <w:lang w:val="fr-FR"/>
        </w:rPr>
        <w:t>P1</w:t>
      </w:r>
      <w:r w:rsidR="001A6C14">
        <w:rPr>
          <w:rFonts w:asciiTheme="majorBidi" w:hAnsiTheme="majorBidi" w:cstheme="majorBidi"/>
          <w:sz w:val="28"/>
          <w:szCs w:val="28"/>
          <w:lang w:val="fr-FR"/>
        </w:rPr>
        <w:t xml:space="preserve"> et </w:t>
      </w:r>
      <w:r w:rsidR="001A6C14" w:rsidRPr="001A6C14">
        <w:rPr>
          <w:rFonts w:asciiTheme="majorBidi" w:hAnsiTheme="majorBidi" w:cstheme="majorBidi"/>
          <w:b/>
          <w:bCs/>
          <w:sz w:val="28"/>
          <w:szCs w:val="28"/>
          <w:lang w:val="fr-FR"/>
        </w:rPr>
        <w:t>140 DA</w:t>
      </w:r>
      <w:r w:rsidR="001A6C14">
        <w:rPr>
          <w:rFonts w:asciiTheme="majorBidi" w:hAnsiTheme="majorBidi" w:cstheme="majorBidi"/>
          <w:sz w:val="28"/>
          <w:szCs w:val="28"/>
          <w:lang w:val="fr-FR"/>
        </w:rPr>
        <w:t xml:space="preserve"> pour </w:t>
      </w:r>
      <w:r w:rsidR="001A6C14" w:rsidRPr="001A6C14">
        <w:rPr>
          <w:rFonts w:asciiTheme="majorBidi" w:hAnsiTheme="majorBidi" w:cstheme="majorBidi"/>
          <w:b/>
          <w:bCs/>
          <w:sz w:val="28"/>
          <w:szCs w:val="28"/>
          <w:lang w:val="fr-FR"/>
        </w:rPr>
        <w:t>P2</w:t>
      </w:r>
      <w:r w:rsidR="001A6C14">
        <w:rPr>
          <w:rFonts w:asciiTheme="majorBidi" w:hAnsiTheme="majorBidi" w:cstheme="majorBidi"/>
          <w:sz w:val="28"/>
          <w:szCs w:val="28"/>
          <w:lang w:val="fr-FR"/>
        </w:rPr>
        <w:t>.</w:t>
      </w:r>
      <w:r w:rsidR="001B6C75">
        <w:rPr>
          <w:rFonts w:asciiTheme="majorBidi" w:hAnsiTheme="majorBidi" w:cstheme="majorBidi"/>
          <w:sz w:val="28"/>
          <w:szCs w:val="28"/>
          <w:lang w:val="fr-FR"/>
        </w:rPr>
        <w:t xml:space="preserve"> Les charges indirectes mensuelles de structure sont évaluées à </w:t>
      </w:r>
      <w:r w:rsidR="001B6C75" w:rsidRPr="001B6C75">
        <w:rPr>
          <w:rFonts w:asciiTheme="majorBidi" w:hAnsiTheme="majorBidi" w:cstheme="majorBidi"/>
          <w:b/>
          <w:bCs/>
          <w:sz w:val="28"/>
          <w:szCs w:val="28"/>
          <w:lang w:val="fr-FR"/>
        </w:rPr>
        <w:t>84.000 DA</w:t>
      </w:r>
      <w:r w:rsidR="001B6C75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F154CE" w:rsidRPr="008B6495" w:rsidRDefault="00F154CE" w:rsidP="00F154CE">
      <w:pPr>
        <w:bidi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Travail à faire</w:t>
      </w:r>
      <w:r w:rsidRPr="008B649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F154CE" w:rsidRPr="008B6495" w:rsidRDefault="00F154CE" w:rsidP="00483935">
      <w:pPr>
        <w:numPr>
          <w:ilvl w:val="0"/>
          <w:numId w:val="41"/>
        </w:numPr>
        <w:bidi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Présentez le programme linéaire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7E1BC3" w:rsidRDefault="007E1BC3" w:rsidP="00483935">
      <w:pPr>
        <w:numPr>
          <w:ilvl w:val="0"/>
          <w:numId w:val="41"/>
        </w:numPr>
        <w:bidi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Représentez graphiquement les contraintes</w:t>
      </w:r>
      <w:r w:rsidR="00F154CE" w:rsidRPr="008B6495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F87101" w:rsidRDefault="00B4446A" w:rsidP="003A7B98">
      <w:pPr>
        <w:numPr>
          <w:ilvl w:val="0"/>
          <w:numId w:val="41"/>
        </w:numPr>
        <w:bidi w:val="0"/>
        <w:spacing w:after="36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Déterminez le programme de production mensuel qui permet d'obtenir le résultat maximum</w:t>
      </w:r>
      <w:r w:rsidR="007B726A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  <w:r w:rsidR="00822F47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</w:p>
    <w:p w:rsidR="002804EC" w:rsidRDefault="002804EC" w:rsidP="002804EC">
      <w:pPr>
        <w:bidi w:val="0"/>
        <w:spacing w:after="36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C0411D" w:rsidRPr="003A7B98" w:rsidRDefault="00C0411D" w:rsidP="00C0411D">
      <w:pPr>
        <w:bidi w:val="0"/>
        <w:spacing w:after="36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BA7C31" w:rsidRPr="00BA7C31" w:rsidRDefault="00BA7C31" w:rsidP="003A7B98">
      <w:pPr>
        <w:shd w:val="clear" w:color="auto" w:fill="D9D9D9" w:themeFill="background1" w:themeFillShade="D9"/>
        <w:bidi w:val="0"/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11FBF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lastRenderedPageBreak/>
        <w:t>Exercice 0</w:t>
      </w:r>
      <w:r w:rsidR="003A7B98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[ structure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  <w:r w:rsidRPr="00E11FB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]</w:t>
      </w:r>
    </w:p>
    <w:p w:rsidR="001821A2" w:rsidRPr="001821A2" w:rsidRDefault="001821A2" w:rsidP="00BA7C31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 xml:space="preserve">L'entreprise </w:t>
      </w:r>
      <w:r w:rsidRPr="001821A2">
        <w:rPr>
          <w:rFonts w:asciiTheme="majorBidi" w:hAnsiTheme="majorBidi" w:cstheme="majorBidi"/>
          <w:b/>
          <w:bCs/>
          <w:sz w:val="28"/>
          <w:szCs w:val="28"/>
          <w:lang w:val="fr-CA"/>
        </w:rPr>
        <w:t>TECHNO</w:t>
      </w:r>
      <w:r w:rsidRPr="001821A2">
        <w:rPr>
          <w:rFonts w:ascii="Times New Roman" w:hAnsi="Times New Roman" w:cs="Times New Roman"/>
          <w:sz w:val="28"/>
          <w:szCs w:val="28"/>
          <w:lang w:val="fr-CA"/>
        </w:rPr>
        <w:t xml:space="preserve"> fabrique un seul produit de haute te</w:t>
      </w:r>
      <w:r w:rsidR="005963AD">
        <w:rPr>
          <w:rFonts w:asciiTheme="majorBidi" w:hAnsiTheme="majorBidi" w:cstheme="majorBidi"/>
          <w:sz w:val="28"/>
          <w:szCs w:val="28"/>
          <w:lang w:val="fr-CA"/>
        </w:rPr>
        <w:t>chnologie, e</w:t>
      </w:r>
      <w:r w:rsidRPr="001821A2">
        <w:rPr>
          <w:rFonts w:ascii="Times New Roman" w:hAnsi="Times New Roman" w:cs="Times New Roman"/>
          <w:sz w:val="28"/>
          <w:szCs w:val="28"/>
          <w:lang w:val="fr-CA"/>
        </w:rPr>
        <w:t>n vue de préparer le budget du prochain exercice financier, les différents chefs de services vous ont fourni les informations suivantes :</w:t>
      </w:r>
    </w:p>
    <w:p w:rsidR="001821A2" w:rsidRPr="00E068BA" w:rsidRDefault="001821A2" w:rsidP="00DD4343">
      <w:pPr>
        <w:pStyle w:val="Paragraphedeliste"/>
        <w:numPr>
          <w:ilvl w:val="0"/>
          <w:numId w:val="38"/>
        </w:numPr>
        <w:tabs>
          <w:tab w:val="left" w:pos="284"/>
        </w:tabs>
        <w:bidi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E068BA">
        <w:rPr>
          <w:rFonts w:ascii="Times New Roman" w:hAnsi="Times New Roman" w:cs="Times New Roman"/>
          <w:sz w:val="28"/>
          <w:szCs w:val="28"/>
          <w:lang w:val="fr-CA"/>
        </w:rPr>
        <w:t xml:space="preserve">Le directeur du marketing a prévu les ventes suivantes : </w:t>
      </w:r>
    </w:p>
    <w:p w:rsidR="001821A2" w:rsidRPr="001821A2" w:rsidRDefault="00E068BA" w:rsidP="00812398">
      <w:pPr>
        <w:tabs>
          <w:tab w:val="left" w:pos="-1440"/>
          <w:tab w:val="decimal" w:pos="3544"/>
        </w:tabs>
        <w:bidi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1</w:t>
      </w:r>
      <w:r w:rsidRPr="00E068BA">
        <w:rPr>
          <w:rFonts w:asciiTheme="majorBidi" w:hAnsiTheme="majorBidi" w:cstheme="majorBidi"/>
          <w:sz w:val="28"/>
          <w:szCs w:val="28"/>
          <w:vertAlign w:val="superscript"/>
          <w:lang w:val="fr-CA"/>
        </w:rPr>
        <w:t>er</w:t>
      </w:r>
      <w:r w:rsidR="00020237">
        <w:rPr>
          <w:rFonts w:asciiTheme="majorBidi" w:hAnsiTheme="majorBidi" w:cstheme="majorBidi"/>
          <w:sz w:val="28"/>
          <w:szCs w:val="28"/>
          <w:lang w:val="fr-CA"/>
        </w:rPr>
        <w:t xml:space="preserve">  </w:t>
      </w:r>
      <w:r w:rsidR="001821A2" w:rsidRPr="001821A2">
        <w:rPr>
          <w:rFonts w:ascii="Times New Roman" w:hAnsi="Times New Roman" w:cs="Times New Roman"/>
          <w:sz w:val="28"/>
          <w:szCs w:val="28"/>
          <w:lang w:val="fr-CA"/>
        </w:rPr>
        <w:t xml:space="preserve"> trimestre 20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>1</w:t>
      </w:r>
      <w:r w:rsidR="00812398">
        <w:rPr>
          <w:rFonts w:asciiTheme="majorBidi" w:hAnsiTheme="majorBidi" w:cstheme="majorBidi"/>
          <w:sz w:val="28"/>
          <w:szCs w:val="28"/>
          <w:lang w:val="fr-CA"/>
        </w:rPr>
        <w:t>2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> :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ab/>
      </w:r>
      <w:r w:rsidR="00F44925" w:rsidRPr="00666550">
        <w:rPr>
          <w:rFonts w:asciiTheme="majorBidi" w:hAnsiTheme="majorBidi" w:cstheme="majorBidi"/>
          <w:b/>
          <w:bCs/>
          <w:sz w:val="28"/>
          <w:szCs w:val="28"/>
          <w:lang w:val="fr-CA"/>
        </w:rPr>
        <w:t>12.</w:t>
      </w:r>
      <w:r w:rsidR="001821A2" w:rsidRPr="00666550">
        <w:rPr>
          <w:rFonts w:ascii="Times New Roman" w:hAnsi="Times New Roman" w:cs="Times New Roman"/>
          <w:b/>
          <w:bCs/>
          <w:sz w:val="28"/>
          <w:szCs w:val="28"/>
          <w:lang w:val="fr-CA"/>
        </w:rPr>
        <w:t>000</w:t>
      </w:r>
      <w:r w:rsidR="001821A2" w:rsidRPr="001821A2">
        <w:rPr>
          <w:rFonts w:ascii="Times New Roman" w:hAnsi="Times New Roman" w:cs="Times New Roman"/>
          <w:sz w:val="28"/>
          <w:szCs w:val="28"/>
          <w:lang w:val="fr-CA"/>
        </w:rPr>
        <w:t xml:space="preserve"> unités</w:t>
      </w:r>
      <w:r w:rsidR="00020237">
        <w:rPr>
          <w:rFonts w:asciiTheme="majorBidi" w:hAnsiTheme="majorBidi" w:cstheme="majorBidi"/>
          <w:sz w:val="28"/>
          <w:szCs w:val="28"/>
          <w:lang w:val="fr-CA"/>
        </w:rPr>
        <w:t>.</w:t>
      </w:r>
    </w:p>
    <w:p w:rsidR="001821A2" w:rsidRPr="001821A2" w:rsidRDefault="00E068BA" w:rsidP="00812398">
      <w:pPr>
        <w:tabs>
          <w:tab w:val="left" w:pos="-1440"/>
          <w:tab w:val="decimal" w:pos="3544"/>
        </w:tabs>
        <w:bidi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2</w:t>
      </w:r>
      <w:r w:rsidRPr="00E068BA">
        <w:rPr>
          <w:rFonts w:asciiTheme="majorBidi" w:hAnsiTheme="majorBidi" w:cstheme="majorBidi"/>
          <w:sz w:val="28"/>
          <w:szCs w:val="28"/>
          <w:vertAlign w:val="superscript"/>
          <w:lang w:val="fr-CA"/>
        </w:rPr>
        <w:t>ème</w:t>
      </w:r>
      <w:r w:rsidR="001821A2" w:rsidRPr="001821A2">
        <w:rPr>
          <w:rFonts w:ascii="Times New Roman" w:hAnsi="Times New Roman" w:cs="Times New Roman"/>
          <w:sz w:val="28"/>
          <w:szCs w:val="28"/>
          <w:lang w:val="fr-CA"/>
        </w:rPr>
        <w:t xml:space="preserve"> trimestre 20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>1</w:t>
      </w:r>
      <w:r w:rsidR="00812398">
        <w:rPr>
          <w:rFonts w:asciiTheme="majorBidi" w:hAnsiTheme="majorBidi" w:cstheme="majorBidi"/>
          <w:sz w:val="28"/>
          <w:szCs w:val="28"/>
          <w:lang w:val="fr-CA"/>
        </w:rPr>
        <w:t>2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> :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ab/>
      </w:r>
      <w:r w:rsidR="00F44925" w:rsidRPr="00666550">
        <w:rPr>
          <w:rFonts w:asciiTheme="majorBidi" w:hAnsiTheme="majorBidi" w:cstheme="majorBidi"/>
          <w:b/>
          <w:bCs/>
          <w:sz w:val="28"/>
          <w:szCs w:val="28"/>
          <w:lang w:val="fr-CA"/>
        </w:rPr>
        <w:t>21.</w:t>
      </w:r>
      <w:r w:rsidR="001821A2" w:rsidRPr="00666550">
        <w:rPr>
          <w:rFonts w:ascii="Times New Roman" w:hAnsi="Times New Roman" w:cs="Times New Roman"/>
          <w:b/>
          <w:bCs/>
          <w:sz w:val="28"/>
          <w:szCs w:val="28"/>
          <w:lang w:val="fr-CA"/>
        </w:rPr>
        <w:t>000</w:t>
      </w:r>
      <w:r w:rsidR="001821A2" w:rsidRPr="001821A2">
        <w:rPr>
          <w:rFonts w:ascii="Times New Roman" w:hAnsi="Times New Roman" w:cs="Times New Roman"/>
          <w:sz w:val="28"/>
          <w:szCs w:val="28"/>
          <w:lang w:val="fr-CA"/>
        </w:rPr>
        <w:t xml:space="preserve"> unités</w:t>
      </w:r>
      <w:r w:rsidR="00020237">
        <w:rPr>
          <w:rFonts w:asciiTheme="majorBidi" w:hAnsiTheme="majorBidi" w:cstheme="majorBidi"/>
          <w:sz w:val="28"/>
          <w:szCs w:val="28"/>
          <w:lang w:val="fr-CA"/>
        </w:rPr>
        <w:t>.</w:t>
      </w:r>
    </w:p>
    <w:p w:rsidR="001821A2" w:rsidRPr="001821A2" w:rsidRDefault="00E068BA" w:rsidP="00812398">
      <w:pPr>
        <w:tabs>
          <w:tab w:val="left" w:pos="-1440"/>
          <w:tab w:val="decimal" w:pos="3544"/>
        </w:tabs>
        <w:bidi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3</w:t>
      </w:r>
      <w:r w:rsidRPr="00E068BA">
        <w:rPr>
          <w:rFonts w:asciiTheme="majorBidi" w:hAnsiTheme="majorBidi" w:cstheme="majorBidi"/>
          <w:sz w:val="28"/>
          <w:szCs w:val="28"/>
          <w:vertAlign w:val="superscript"/>
          <w:lang w:val="fr-CA"/>
        </w:rPr>
        <w:t>ème</w:t>
      </w:r>
      <w:r w:rsidR="001821A2" w:rsidRPr="001821A2">
        <w:rPr>
          <w:rFonts w:ascii="Times New Roman" w:hAnsi="Times New Roman" w:cs="Times New Roman"/>
          <w:sz w:val="28"/>
          <w:szCs w:val="28"/>
          <w:lang w:val="fr-CA"/>
        </w:rPr>
        <w:t xml:space="preserve"> trimestre 20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>1</w:t>
      </w:r>
      <w:r w:rsidR="00812398">
        <w:rPr>
          <w:rFonts w:asciiTheme="majorBidi" w:hAnsiTheme="majorBidi" w:cstheme="majorBidi"/>
          <w:sz w:val="28"/>
          <w:szCs w:val="28"/>
          <w:lang w:val="fr-CA"/>
        </w:rPr>
        <w:t>2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> :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ab/>
        <w:t xml:space="preserve">  </w:t>
      </w:r>
      <w:r w:rsidR="00F44925" w:rsidRPr="00666550">
        <w:rPr>
          <w:rFonts w:asciiTheme="majorBidi" w:hAnsiTheme="majorBidi" w:cstheme="majorBidi"/>
          <w:b/>
          <w:bCs/>
          <w:sz w:val="28"/>
          <w:szCs w:val="28"/>
          <w:lang w:val="fr-CA"/>
        </w:rPr>
        <w:t>9.</w:t>
      </w:r>
      <w:r w:rsidR="001821A2" w:rsidRPr="00666550">
        <w:rPr>
          <w:rFonts w:ascii="Times New Roman" w:hAnsi="Times New Roman" w:cs="Times New Roman"/>
          <w:b/>
          <w:bCs/>
          <w:sz w:val="28"/>
          <w:szCs w:val="28"/>
          <w:lang w:val="fr-CA"/>
        </w:rPr>
        <w:t>000</w:t>
      </w:r>
      <w:r w:rsidR="001821A2" w:rsidRPr="001821A2">
        <w:rPr>
          <w:rFonts w:ascii="Times New Roman" w:hAnsi="Times New Roman" w:cs="Times New Roman"/>
          <w:sz w:val="28"/>
          <w:szCs w:val="28"/>
          <w:lang w:val="fr-CA"/>
        </w:rPr>
        <w:t xml:space="preserve"> unités</w:t>
      </w:r>
      <w:r w:rsidR="00020237">
        <w:rPr>
          <w:rFonts w:asciiTheme="majorBidi" w:hAnsiTheme="majorBidi" w:cstheme="majorBidi"/>
          <w:sz w:val="28"/>
          <w:szCs w:val="28"/>
          <w:lang w:val="fr-CA"/>
        </w:rPr>
        <w:t>.</w:t>
      </w:r>
    </w:p>
    <w:p w:rsidR="001821A2" w:rsidRPr="001821A2" w:rsidRDefault="00E068BA" w:rsidP="00812398">
      <w:pPr>
        <w:tabs>
          <w:tab w:val="left" w:pos="-1440"/>
          <w:tab w:val="decimal" w:pos="3544"/>
        </w:tabs>
        <w:bidi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4</w:t>
      </w:r>
      <w:r w:rsidRPr="00E068BA">
        <w:rPr>
          <w:rFonts w:asciiTheme="majorBidi" w:hAnsiTheme="majorBidi" w:cstheme="majorBidi"/>
          <w:sz w:val="28"/>
          <w:szCs w:val="28"/>
          <w:vertAlign w:val="superscript"/>
          <w:lang w:val="fr-CA"/>
        </w:rPr>
        <w:t>ème</w:t>
      </w:r>
      <w:r w:rsidR="001821A2" w:rsidRPr="001821A2">
        <w:rPr>
          <w:rFonts w:ascii="Times New Roman" w:hAnsi="Times New Roman" w:cs="Times New Roman"/>
          <w:sz w:val="28"/>
          <w:szCs w:val="28"/>
          <w:lang w:val="fr-CA"/>
        </w:rPr>
        <w:t xml:space="preserve"> trimestre 20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>1</w:t>
      </w:r>
      <w:r w:rsidR="00812398">
        <w:rPr>
          <w:rFonts w:asciiTheme="majorBidi" w:hAnsiTheme="majorBidi" w:cstheme="majorBidi"/>
          <w:sz w:val="28"/>
          <w:szCs w:val="28"/>
          <w:lang w:val="fr-CA"/>
        </w:rPr>
        <w:t>2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> :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ab/>
      </w:r>
      <w:r w:rsidR="00F44925" w:rsidRPr="00666550">
        <w:rPr>
          <w:rFonts w:asciiTheme="majorBidi" w:hAnsiTheme="majorBidi" w:cstheme="majorBidi"/>
          <w:b/>
          <w:bCs/>
          <w:sz w:val="28"/>
          <w:szCs w:val="28"/>
          <w:lang w:val="fr-CA"/>
        </w:rPr>
        <w:t>24.</w:t>
      </w:r>
      <w:r w:rsidR="001821A2" w:rsidRPr="00666550">
        <w:rPr>
          <w:rFonts w:ascii="Times New Roman" w:hAnsi="Times New Roman" w:cs="Times New Roman"/>
          <w:b/>
          <w:bCs/>
          <w:sz w:val="28"/>
          <w:szCs w:val="28"/>
          <w:lang w:val="fr-CA"/>
        </w:rPr>
        <w:t>000</w:t>
      </w:r>
      <w:r w:rsidR="001821A2" w:rsidRPr="001821A2">
        <w:rPr>
          <w:rFonts w:ascii="Times New Roman" w:hAnsi="Times New Roman" w:cs="Times New Roman"/>
          <w:sz w:val="28"/>
          <w:szCs w:val="28"/>
          <w:lang w:val="fr-CA"/>
        </w:rPr>
        <w:t xml:space="preserve"> unités</w:t>
      </w:r>
      <w:r w:rsidR="00020237">
        <w:rPr>
          <w:rFonts w:asciiTheme="majorBidi" w:hAnsiTheme="majorBidi" w:cstheme="majorBidi"/>
          <w:sz w:val="28"/>
          <w:szCs w:val="28"/>
          <w:lang w:val="fr-CA"/>
        </w:rPr>
        <w:t>.</w:t>
      </w:r>
    </w:p>
    <w:p w:rsidR="001821A2" w:rsidRDefault="00E068BA" w:rsidP="00812398">
      <w:pPr>
        <w:tabs>
          <w:tab w:val="left" w:pos="-1440"/>
          <w:tab w:val="decimal" w:pos="3544"/>
        </w:tabs>
        <w:bidi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1</w:t>
      </w:r>
      <w:r w:rsidRPr="00E068BA">
        <w:rPr>
          <w:rFonts w:asciiTheme="majorBidi" w:hAnsiTheme="majorBidi" w:cstheme="majorBidi"/>
          <w:sz w:val="28"/>
          <w:szCs w:val="28"/>
          <w:vertAlign w:val="superscript"/>
          <w:lang w:val="fr-CA"/>
        </w:rPr>
        <w:t>er</w:t>
      </w:r>
      <w:r w:rsidR="001821A2" w:rsidRPr="001821A2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020237">
        <w:rPr>
          <w:rFonts w:asciiTheme="majorBidi" w:hAnsiTheme="majorBidi" w:cstheme="majorBidi"/>
          <w:sz w:val="28"/>
          <w:szCs w:val="28"/>
          <w:lang w:val="fr-CA"/>
        </w:rPr>
        <w:t xml:space="preserve">  </w:t>
      </w:r>
      <w:r w:rsidR="001821A2" w:rsidRPr="001821A2">
        <w:rPr>
          <w:rFonts w:ascii="Times New Roman" w:hAnsi="Times New Roman" w:cs="Times New Roman"/>
          <w:sz w:val="28"/>
          <w:szCs w:val="28"/>
          <w:lang w:val="fr-CA"/>
        </w:rPr>
        <w:t>trimestre 20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>1</w:t>
      </w:r>
      <w:r w:rsidR="00812398">
        <w:rPr>
          <w:rFonts w:asciiTheme="majorBidi" w:hAnsiTheme="majorBidi" w:cstheme="majorBidi"/>
          <w:sz w:val="28"/>
          <w:szCs w:val="28"/>
          <w:lang w:val="fr-CA"/>
        </w:rPr>
        <w:t>3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> :</w:t>
      </w:r>
      <w:r w:rsidR="00F44925">
        <w:rPr>
          <w:rFonts w:asciiTheme="majorBidi" w:hAnsiTheme="majorBidi" w:cstheme="majorBidi"/>
          <w:sz w:val="28"/>
          <w:szCs w:val="28"/>
          <w:lang w:val="fr-CA"/>
        </w:rPr>
        <w:tab/>
      </w:r>
      <w:r w:rsidR="00F44925" w:rsidRPr="00666550">
        <w:rPr>
          <w:rFonts w:asciiTheme="majorBidi" w:hAnsiTheme="majorBidi" w:cstheme="majorBidi"/>
          <w:b/>
          <w:bCs/>
          <w:sz w:val="28"/>
          <w:szCs w:val="28"/>
          <w:lang w:val="fr-CA"/>
        </w:rPr>
        <w:t>15.</w:t>
      </w:r>
      <w:r w:rsidR="001821A2" w:rsidRPr="00666550">
        <w:rPr>
          <w:rFonts w:ascii="Times New Roman" w:hAnsi="Times New Roman" w:cs="Times New Roman"/>
          <w:b/>
          <w:bCs/>
          <w:sz w:val="28"/>
          <w:szCs w:val="28"/>
          <w:lang w:val="fr-CA"/>
        </w:rPr>
        <w:t>000</w:t>
      </w:r>
      <w:r w:rsidR="001821A2" w:rsidRPr="001821A2">
        <w:rPr>
          <w:rFonts w:ascii="Times New Roman" w:hAnsi="Times New Roman" w:cs="Times New Roman"/>
          <w:sz w:val="28"/>
          <w:szCs w:val="28"/>
          <w:lang w:val="fr-CA"/>
        </w:rPr>
        <w:t xml:space="preserve"> unités</w:t>
      </w:r>
      <w:r w:rsidR="00020237">
        <w:rPr>
          <w:rFonts w:asciiTheme="majorBidi" w:hAnsiTheme="majorBidi" w:cstheme="majorBidi"/>
          <w:sz w:val="28"/>
          <w:szCs w:val="28"/>
          <w:lang w:val="fr-CA"/>
        </w:rPr>
        <w:t>.</w:t>
      </w:r>
    </w:p>
    <w:p w:rsidR="00555568" w:rsidRPr="001821A2" w:rsidRDefault="00555568" w:rsidP="00812398">
      <w:pPr>
        <w:tabs>
          <w:tab w:val="left" w:pos="-1440"/>
          <w:tab w:val="decimal" w:pos="3544"/>
        </w:tabs>
        <w:bidi w:val="0"/>
        <w:spacing w:after="120"/>
        <w:ind w:left="284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2</w:t>
      </w:r>
      <w:r w:rsidRPr="00555568">
        <w:rPr>
          <w:rFonts w:ascii="Times New Roman" w:hAnsi="Times New Roman" w:cs="Times New Roman"/>
          <w:sz w:val="28"/>
          <w:szCs w:val="28"/>
          <w:vertAlign w:val="superscript"/>
          <w:lang w:val="fr-CA"/>
        </w:rPr>
        <w:t>ème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trimestre 201</w:t>
      </w:r>
      <w:r w:rsidR="00812398">
        <w:rPr>
          <w:rFonts w:ascii="Times New Roman" w:hAnsi="Times New Roman" w:cs="Times New Roman"/>
          <w:sz w:val="28"/>
          <w:szCs w:val="28"/>
          <w:lang w:val="fr-CA"/>
        </w:rPr>
        <w:t>3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:         </w:t>
      </w:r>
      <w:r w:rsidRPr="00555568">
        <w:rPr>
          <w:rFonts w:ascii="Times New Roman" w:hAnsi="Times New Roman" w:cs="Times New Roman"/>
          <w:b/>
          <w:bCs/>
          <w:sz w:val="28"/>
          <w:szCs w:val="28"/>
          <w:lang w:val="fr-CA"/>
        </w:rPr>
        <w:t>21.000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 unités.</w:t>
      </w:r>
    </w:p>
    <w:p w:rsidR="00F018E9" w:rsidRDefault="001821A2" w:rsidP="00F018E9">
      <w:pPr>
        <w:pStyle w:val="Paragraphedeliste"/>
        <w:numPr>
          <w:ilvl w:val="0"/>
          <w:numId w:val="38"/>
        </w:numPr>
        <w:bidi w:val="0"/>
        <w:spacing w:after="0"/>
        <w:ind w:left="284" w:hanging="284"/>
        <w:jc w:val="both"/>
        <w:rPr>
          <w:rFonts w:asciiTheme="majorBidi" w:hAnsiTheme="majorBidi" w:cstheme="majorBidi"/>
          <w:sz w:val="28"/>
          <w:szCs w:val="28"/>
          <w:lang w:val="fr-CA"/>
        </w:rPr>
      </w:pPr>
      <w:r w:rsidRPr="00DD599C">
        <w:rPr>
          <w:rFonts w:ascii="Times New Roman" w:hAnsi="Times New Roman" w:cs="Times New Roman"/>
          <w:sz w:val="28"/>
          <w:szCs w:val="28"/>
          <w:lang w:val="fr-CA"/>
        </w:rPr>
        <w:t xml:space="preserve">Le prix de vente sera de </w:t>
      </w:r>
      <w:r w:rsidRPr="00DD599C">
        <w:rPr>
          <w:rFonts w:ascii="Times New Roman" w:hAnsi="Times New Roman" w:cs="Times New Roman"/>
          <w:b/>
          <w:bCs/>
          <w:sz w:val="28"/>
          <w:szCs w:val="28"/>
          <w:lang w:val="fr-CA"/>
        </w:rPr>
        <w:t>120 $</w:t>
      </w:r>
      <w:r w:rsidR="00DD599C">
        <w:rPr>
          <w:rFonts w:asciiTheme="majorBidi" w:hAnsiTheme="majorBidi" w:cstheme="majorBidi"/>
          <w:sz w:val="28"/>
          <w:szCs w:val="28"/>
          <w:lang w:val="fr-CA"/>
        </w:rPr>
        <w:t xml:space="preserve"> l'unité.</w:t>
      </w:r>
    </w:p>
    <w:p w:rsidR="00F018E9" w:rsidRPr="00F018E9" w:rsidRDefault="001821A2" w:rsidP="00F018E9">
      <w:pPr>
        <w:pStyle w:val="Paragraphedeliste"/>
        <w:numPr>
          <w:ilvl w:val="0"/>
          <w:numId w:val="38"/>
        </w:numPr>
        <w:bidi w:val="0"/>
        <w:spacing w:after="0"/>
        <w:ind w:left="284" w:hanging="284"/>
        <w:jc w:val="both"/>
        <w:rPr>
          <w:rFonts w:asciiTheme="majorBidi" w:hAnsiTheme="majorBidi" w:cstheme="majorBidi"/>
          <w:sz w:val="28"/>
          <w:szCs w:val="28"/>
          <w:lang w:val="fr-CA"/>
        </w:rPr>
      </w:pPr>
      <w:r w:rsidRPr="00F018E9">
        <w:rPr>
          <w:rFonts w:ascii="Times New Roman" w:hAnsi="Times New Roman" w:cs="Times New Roman"/>
          <w:sz w:val="28"/>
          <w:szCs w:val="28"/>
          <w:lang w:val="fr-FR"/>
        </w:rPr>
        <w:t>La politique de l'entreprise est de maintenir un stock de produits finis suffisant pour satisfa</w:t>
      </w:r>
      <w:r w:rsidR="00F018E9">
        <w:rPr>
          <w:rFonts w:asciiTheme="majorBidi" w:hAnsiTheme="majorBidi" w:cstheme="majorBidi"/>
          <w:sz w:val="28"/>
          <w:szCs w:val="28"/>
          <w:lang w:val="fr-FR"/>
        </w:rPr>
        <w:t>ire les ventes du mois suivant.</w:t>
      </w:r>
    </w:p>
    <w:p w:rsidR="00EB1927" w:rsidRPr="00475D52" w:rsidRDefault="001821A2" w:rsidP="00186B2F">
      <w:pPr>
        <w:pStyle w:val="Paragraphedeliste"/>
        <w:numPr>
          <w:ilvl w:val="0"/>
          <w:numId w:val="38"/>
        </w:numPr>
        <w:bidi w:val="0"/>
        <w:spacing w:after="240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fr-CA"/>
        </w:rPr>
      </w:pPr>
      <w:r w:rsidRPr="00F018E9">
        <w:rPr>
          <w:rFonts w:ascii="Times New Roman" w:hAnsi="Times New Roman" w:cs="Times New Roman"/>
          <w:sz w:val="28"/>
          <w:szCs w:val="28"/>
          <w:lang w:val="fr-CA"/>
        </w:rPr>
        <w:t xml:space="preserve">Les registres comptables au </w:t>
      </w:r>
      <w:r w:rsidRPr="0075569F">
        <w:rPr>
          <w:rFonts w:ascii="Times New Roman" w:hAnsi="Times New Roman" w:cs="Times New Roman"/>
          <w:b/>
          <w:bCs/>
          <w:sz w:val="28"/>
          <w:szCs w:val="28"/>
          <w:lang w:val="fr-CA"/>
        </w:rPr>
        <w:t>31 décembre 20</w:t>
      </w:r>
      <w:r w:rsidR="0075569F" w:rsidRPr="0075569F">
        <w:rPr>
          <w:rFonts w:asciiTheme="majorBidi" w:hAnsiTheme="majorBidi" w:cstheme="majorBidi"/>
          <w:b/>
          <w:bCs/>
          <w:sz w:val="28"/>
          <w:szCs w:val="28"/>
          <w:lang w:val="fr-CA"/>
        </w:rPr>
        <w:t>1</w:t>
      </w:r>
      <w:r w:rsidR="00186B2F">
        <w:rPr>
          <w:rFonts w:asciiTheme="majorBidi" w:hAnsiTheme="majorBidi" w:cstheme="majorBidi"/>
          <w:b/>
          <w:bCs/>
          <w:sz w:val="28"/>
          <w:szCs w:val="28"/>
          <w:lang w:val="fr-CA"/>
        </w:rPr>
        <w:t>1</w:t>
      </w:r>
      <w:r w:rsidR="00C37668">
        <w:rPr>
          <w:rFonts w:ascii="Times New Roman" w:hAnsi="Times New Roman" w:cs="Times New Roman"/>
          <w:sz w:val="28"/>
          <w:szCs w:val="28"/>
          <w:lang w:val="fr-CA"/>
        </w:rPr>
        <w:t xml:space="preserve"> indiqu</w:t>
      </w:r>
      <w:r w:rsidR="00475D52">
        <w:rPr>
          <w:rFonts w:ascii="Times New Roman" w:hAnsi="Times New Roman" w:cs="Times New Roman"/>
          <w:sz w:val="28"/>
          <w:szCs w:val="28"/>
          <w:lang w:val="fr-CA"/>
        </w:rPr>
        <w:t>ent que</w:t>
      </w:r>
      <w:r w:rsidRPr="00F018E9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475D52">
        <w:rPr>
          <w:rFonts w:ascii="Times New Roman" w:hAnsi="Times New Roman" w:cs="Times New Roman"/>
          <w:sz w:val="28"/>
          <w:szCs w:val="28"/>
          <w:lang w:val="fr-CA"/>
        </w:rPr>
        <w:t xml:space="preserve">le </w:t>
      </w:r>
      <w:r w:rsidR="00475D52" w:rsidRPr="00475D52">
        <w:rPr>
          <w:rFonts w:ascii="Times New Roman" w:hAnsi="Times New Roman"/>
          <w:sz w:val="28"/>
          <w:szCs w:val="28"/>
          <w:lang w:val="fr-FR"/>
        </w:rPr>
        <w:t>s</w:t>
      </w:r>
      <w:r w:rsidRPr="00475D52">
        <w:rPr>
          <w:rFonts w:ascii="Times New Roman" w:hAnsi="Times New Roman"/>
          <w:sz w:val="28"/>
          <w:szCs w:val="28"/>
          <w:lang w:val="fr-FR"/>
        </w:rPr>
        <w:t>tock de produits finis</w:t>
      </w:r>
      <w:r w:rsidR="00475D52">
        <w:rPr>
          <w:rFonts w:ascii="Times New Roman" w:hAnsi="Times New Roman"/>
          <w:sz w:val="28"/>
          <w:szCs w:val="28"/>
          <w:lang w:val="fr-FR"/>
        </w:rPr>
        <w:t xml:space="preserve"> est de</w:t>
      </w:r>
      <w:r w:rsidRPr="00475D52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475D52">
        <w:rPr>
          <w:rFonts w:ascii="Times New Roman" w:hAnsi="Times New Roman"/>
          <w:b/>
          <w:bCs/>
          <w:sz w:val="28"/>
          <w:szCs w:val="28"/>
          <w:lang w:val="fr-FR"/>
        </w:rPr>
        <w:t>4</w:t>
      </w:r>
      <w:r w:rsidR="00F018E9" w:rsidRPr="00475D52">
        <w:rPr>
          <w:rFonts w:asciiTheme="majorBidi" w:hAnsiTheme="majorBidi" w:cstheme="majorBidi"/>
          <w:b/>
          <w:bCs/>
          <w:sz w:val="28"/>
          <w:szCs w:val="28"/>
          <w:lang w:val="fr-FR"/>
        </w:rPr>
        <w:t>.</w:t>
      </w:r>
      <w:r w:rsidRPr="00475D52">
        <w:rPr>
          <w:rFonts w:ascii="Times New Roman" w:hAnsi="Times New Roman"/>
          <w:b/>
          <w:bCs/>
          <w:sz w:val="28"/>
          <w:szCs w:val="28"/>
          <w:lang w:val="fr-FR"/>
        </w:rPr>
        <w:t>0</w:t>
      </w:r>
      <w:r w:rsidR="00F018E9" w:rsidRPr="00475D52">
        <w:rPr>
          <w:rFonts w:asciiTheme="majorBidi" w:hAnsiTheme="majorBidi" w:cstheme="majorBidi"/>
          <w:b/>
          <w:bCs/>
          <w:sz w:val="28"/>
          <w:szCs w:val="28"/>
          <w:lang w:val="fr-FR"/>
        </w:rPr>
        <w:t>00</w:t>
      </w:r>
      <w:r w:rsidR="00F018E9" w:rsidRPr="00475D5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F018E9" w:rsidRPr="00F85C32">
        <w:rPr>
          <w:rFonts w:asciiTheme="majorBidi" w:hAnsiTheme="majorBidi" w:cstheme="majorBidi"/>
          <w:b/>
          <w:bCs/>
          <w:sz w:val="28"/>
          <w:szCs w:val="28"/>
          <w:lang w:val="fr-FR"/>
        </w:rPr>
        <w:t>unités</w:t>
      </w:r>
      <w:r w:rsidR="00F018E9" w:rsidRPr="00475D52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7D250E" w:rsidRPr="008B6495" w:rsidRDefault="007D250E" w:rsidP="007D250E">
      <w:pPr>
        <w:bidi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Travail à faire</w:t>
      </w:r>
      <w:r w:rsidRPr="008B649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7D250E" w:rsidRPr="008B6495" w:rsidRDefault="007D250E" w:rsidP="00076BAA">
      <w:pPr>
        <w:numPr>
          <w:ilvl w:val="0"/>
          <w:numId w:val="39"/>
        </w:numPr>
        <w:bidi w:val="0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Elaborer le budget prévis</w:t>
      </w:r>
      <w:r w:rsidR="00636792">
        <w:rPr>
          <w:rFonts w:ascii="Times New Roman" w:hAnsi="Times New Roman" w:cs="Times New Roman"/>
          <w:sz w:val="28"/>
          <w:szCs w:val="28"/>
          <w:lang w:val="fr-FR" w:bidi="ar-DZ"/>
        </w:rPr>
        <w:t>ionnel des ventes</w:t>
      </w:r>
      <w:r w:rsidR="00E50970">
        <w:rPr>
          <w:rFonts w:ascii="Times New Roman" w:hAnsi="Times New Roman" w:cs="Times New Roman"/>
          <w:sz w:val="28"/>
          <w:szCs w:val="28"/>
          <w:lang w:val="fr-FR" w:bidi="ar-DZ"/>
        </w:rPr>
        <w:t xml:space="preserve"> pour les quatre trimestres de l'année </w:t>
      </w:r>
      <w:r w:rsidR="00E50970" w:rsidRPr="00B92827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201</w:t>
      </w:r>
      <w:r w:rsidR="00076BAA" w:rsidRPr="00B92827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1B36D5" w:rsidRPr="003045B4" w:rsidRDefault="007D250E" w:rsidP="003045B4">
      <w:pPr>
        <w:numPr>
          <w:ilvl w:val="0"/>
          <w:numId w:val="39"/>
        </w:numPr>
        <w:bidi w:val="0"/>
        <w:spacing w:after="360"/>
        <w:ind w:left="284" w:hanging="284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Elaborer l</w:t>
      </w:r>
      <w:r w:rsidR="00636792">
        <w:rPr>
          <w:rFonts w:ascii="Times New Roman" w:hAnsi="Times New Roman" w:cs="Times New Roman"/>
          <w:sz w:val="28"/>
          <w:szCs w:val="28"/>
          <w:lang w:val="fr-FR" w:bidi="ar-DZ"/>
        </w:rPr>
        <w:t>e budget prévisionnel de production (en volume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)</w:t>
      </w:r>
      <w:r w:rsidR="00A320AE">
        <w:rPr>
          <w:rFonts w:ascii="Times New Roman" w:hAnsi="Times New Roman" w:cs="Times New Roman"/>
          <w:sz w:val="28"/>
          <w:szCs w:val="28"/>
          <w:lang w:val="fr-FR" w:bidi="ar-DZ"/>
        </w:rPr>
        <w:t xml:space="preserve"> pour la même période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0A7CFF" w:rsidRPr="00BA7C31" w:rsidRDefault="000A7CFF" w:rsidP="00AF3D77">
      <w:pPr>
        <w:shd w:val="clear" w:color="auto" w:fill="D9D9D9" w:themeFill="background1" w:themeFillShade="D9"/>
        <w:bidi w:val="0"/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11FBF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Exercice 0</w:t>
      </w:r>
      <w:r w:rsidR="00AF3D77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[ suite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de l'exercice N° </w:t>
      </w:r>
      <w:r w:rsidR="00AF3D77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de la </w:t>
      </w:r>
      <w:r w:rsidR="0060176A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</w:t>
      </w:r>
      <w:r w:rsidRPr="000A7CFF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fr-FR" w:bidi="ar-DZ"/>
        </w:rPr>
        <w:t>ème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série </w:t>
      </w:r>
      <w:r w:rsidRPr="00E11FB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]</w:t>
      </w:r>
    </w:p>
    <w:p w:rsidR="00685B62" w:rsidRDefault="00E76A25" w:rsidP="00AF7B8E">
      <w:pPr>
        <w:bidi w:val="0"/>
        <w:spacing w:after="12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L'entreprise </w:t>
      </w:r>
      <w:r w:rsidRPr="008F73C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CVA</w:t>
      </w:r>
      <w:r w:rsidR="00AF201D">
        <w:rPr>
          <w:rFonts w:asciiTheme="majorBidi" w:hAnsiTheme="majorBidi" w:cstheme="majorBidi"/>
          <w:sz w:val="28"/>
          <w:szCs w:val="28"/>
          <w:lang w:val="fr-FR" w:bidi="ar-DZ"/>
        </w:rPr>
        <w:t xml:space="preserve"> conserve au début de chaque trimestre un quart de quantité des ventes prévues pour le trimestre antérieur pour le produit</w:t>
      </w:r>
      <w:r w:rsidR="00EB0CE1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EB0CE1" w:rsidRPr="00EB0CE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K</w:t>
      </w:r>
      <w:r w:rsidR="00AF201D">
        <w:rPr>
          <w:rFonts w:asciiTheme="majorBidi" w:hAnsiTheme="majorBidi" w:cstheme="majorBidi"/>
          <w:sz w:val="28"/>
          <w:szCs w:val="28"/>
          <w:lang w:val="fr-FR" w:bidi="ar-DZ"/>
        </w:rPr>
        <w:t xml:space="preserve">, un tiers pour le produit </w:t>
      </w:r>
      <w:r w:rsidR="00AF201D" w:rsidRPr="00EB0CE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PF</w:t>
      </w:r>
      <w:r w:rsidR="00AF201D">
        <w:rPr>
          <w:rFonts w:asciiTheme="majorBidi" w:hAnsiTheme="majorBidi" w:cstheme="majorBidi"/>
          <w:sz w:val="28"/>
          <w:szCs w:val="28"/>
          <w:lang w:val="fr-FR" w:bidi="ar-DZ"/>
        </w:rPr>
        <w:t xml:space="preserve"> et un cinquième pour le produit </w:t>
      </w:r>
      <w:r w:rsidR="00AF201D" w:rsidRPr="00EB0CE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PP</w:t>
      </w:r>
      <w:r w:rsidR="00AF201D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0A7CFF" w:rsidRDefault="00685B62" w:rsidP="00E97E51">
      <w:pPr>
        <w:bidi w:val="0"/>
        <w:spacing w:after="24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Le stock de produits finis au </w:t>
      </w:r>
      <w:r w:rsidRPr="00EB7F8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31/12/20</w:t>
      </w:r>
      <w:r w:rsidR="000D487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</w:t>
      </w:r>
      <w:r w:rsidR="00E97E5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</w:t>
      </w:r>
      <w:r w:rsidR="00C46586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475CEB">
        <w:rPr>
          <w:rFonts w:asciiTheme="majorBidi" w:hAnsiTheme="majorBidi" w:cstheme="majorBidi"/>
          <w:sz w:val="28"/>
          <w:szCs w:val="28"/>
          <w:lang w:val="fr-FR" w:bidi="ar-DZ"/>
        </w:rPr>
        <w:t xml:space="preserve">pour </w:t>
      </w:r>
      <w:r w:rsidR="00475CEB">
        <w:rPr>
          <w:rFonts w:ascii="Times New Roman" w:hAnsi="Times New Roman" w:cs="Times New Roman"/>
          <w:sz w:val="28"/>
          <w:szCs w:val="28"/>
          <w:lang w:val="fr-FR" w:bidi="ar-DZ"/>
        </w:rPr>
        <w:t>chacun des produits</w:t>
      </w:r>
      <w:r w:rsidR="00475CEB"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475CE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K</w:t>
      </w:r>
      <w:r w:rsidR="00475CEB">
        <w:rPr>
          <w:rFonts w:ascii="Times New Roman" w:hAnsi="Times New Roman" w:cs="Times New Roman"/>
          <w:sz w:val="28"/>
          <w:szCs w:val="28"/>
          <w:lang w:val="fr-FR" w:bidi="ar-DZ"/>
        </w:rPr>
        <w:t>,</w:t>
      </w:r>
      <w:r w:rsidR="00475CEB" w:rsidRPr="00726058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475CE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PF </w:t>
      </w:r>
      <w:r w:rsidR="00475CEB" w:rsidRPr="00475CEB">
        <w:rPr>
          <w:rFonts w:ascii="Times New Roman" w:hAnsi="Times New Roman" w:cs="Times New Roman"/>
          <w:sz w:val="28"/>
          <w:szCs w:val="28"/>
          <w:lang w:val="fr-FR" w:bidi="ar-DZ"/>
        </w:rPr>
        <w:t>et</w:t>
      </w:r>
      <w:r w:rsidR="00475CEB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PP</w:t>
      </w:r>
      <w:r w:rsidR="00475CEB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é</w:t>
      </w:r>
      <w:r w:rsidR="00666A05">
        <w:rPr>
          <w:rFonts w:asciiTheme="majorBidi" w:hAnsiTheme="majorBidi" w:cstheme="majorBidi"/>
          <w:sz w:val="28"/>
          <w:szCs w:val="28"/>
          <w:lang w:val="fr-FR" w:bidi="ar-DZ"/>
        </w:rPr>
        <w:t>t</w:t>
      </w:r>
      <w:r w:rsidR="00832E86">
        <w:rPr>
          <w:rFonts w:asciiTheme="majorBidi" w:hAnsiTheme="majorBidi" w:cstheme="majorBidi"/>
          <w:sz w:val="28"/>
          <w:szCs w:val="28"/>
          <w:lang w:val="fr-FR" w:bidi="ar-DZ"/>
        </w:rPr>
        <w:t xml:space="preserve">ait respectivement </w:t>
      </w:r>
      <w:r w:rsidR="00760975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8</w:t>
      </w:r>
      <w:r w:rsidR="00832E86" w:rsidRPr="00832E8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00</w:t>
      </w:r>
      <w:r w:rsidR="00832E86">
        <w:rPr>
          <w:rFonts w:asciiTheme="majorBidi" w:hAnsiTheme="majorBidi" w:cstheme="majorBidi"/>
          <w:sz w:val="28"/>
          <w:szCs w:val="28"/>
          <w:lang w:val="fr-FR" w:bidi="ar-DZ"/>
        </w:rPr>
        <w:t xml:space="preserve">, </w:t>
      </w:r>
      <w:r w:rsidR="00670F7D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</w:t>
      </w:r>
      <w:r w:rsidR="00832E86" w:rsidRPr="00832E8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50</w:t>
      </w:r>
      <w:r w:rsidR="00832E86">
        <w:rPr>
          <w:rFonts w:asciiTheme="majorBidi" w:hAnsiTheme="majorBidi" w:cstheme="majorBidi"/>
          <w:sz w:val="28"/>
          <w:szCs w:val="28"/>
          <w:lang w:val="fr-FR" w:bidi="ar-DZ"/>
        </w:rPr>
        <w:t xml:space="preserve"> et </w:t>
      </w:r>
      <w:r w:rsidR="002A5EC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238</w:t>
      </w:r>
      <w:r w:rsidR="00832E86" w:rsidRPr="00832E8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kg</w:t>
      </w:r>
      <w:r w:rsidR="00832E86">
        <w:rPr>
          <w:rFonts w:asciiTheme="majorBidi" w:hAnsiTheme="majorBidi" w:cstheme="majorBidi"/>
          <w:sz w:val="28"/>
          <w:szCs w:val="28"/>
          <w:lang w:val="fr-FR" w:bidi="ar-DZ"/>
        </w:rPr>
        <w:t>.</w:t>
      </w:r>
      <w:r w:rsidR="00AF201D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</w:p>
    <w:p w:rsidR="00EB7F83" w:rsidRPr="008B6495" w:rsidRDefault="00EB7F83" w:rsidP="00EB7F83">
      <w:pPr>
        <w:bidi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Travail à faire</w:t>
      </w:r>
      <w:r w:rsidRPr="008B649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EB7F83" w:rsidRPr="008B6495" w:rsidRDefault="00EB7F83" w:rsidP="00EB7F83">
      <w:pPr>
        <w:numPr>
          <w:ilvl w:val="0"/>
          <w:numId w:val="43"/>
        </w:numPr>
        <w:bidi w:val="0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Présenter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 xml:space="preserve"> le budget prévis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ionnel de production (en volume)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0A7CFF" w:rsidRDefault="000A7CFF" w:rsidP="00EB7F83">
      <w:pPr>
        <w:bidi w:val="0"/>
        <w:spacing w:after="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0A7CFF" w:rsidRDefault="000A7CFF" w:rsidP="000A7CFF">
      <w:pPr>
        <w:bidi w:val="0"/>
        <w:spacing w:after="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0A7CFF" w:rsidRDefault="000A7CFF" w:rsidP="000A7CFF">
      <w:pPr>
        <w:bidi w:val="0"/>
        <w:spacing w:after="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0A7CFF" w:rsidRDefault="000A7CFF" w:rsidP="000A7CFF">
      <w:pPr>
        <w:bidi w:val="0"/>
        <w:spacing w:after="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3045B4" w:rsidRDefault="003045B4" w:rsidP="003045B4">
      <w:pPr>
        <w:bidi w:val="0"/>
        <w:spacing w:after="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3045B4" w:rsidRDefault="003045B4" w:rsidP="003045B4">
      <w:pPr>
        <w:bidi w:val="0"/>
        <w:spacing w:after="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3045B4" w:rsidRDefault="003045B4" w:rsidP="003045B4">
      <w:pPr>
        <w:bidi w:val="0"/>
        <w:spacing w:after="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3045B4" w:rsidRDefault="003045B4" w:rsidP="003045B4">
      <w:pPr>
        <w:bidi w:val="0"/>
        <w:spacing w:after="0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882098" w:rsidRPr="00BA7C31" w:rsidRDefault="00882098" w:rsidP="001F7E95">
      <w:pPr>
        <w:shd w:val="clear" w:color="auto" w:fill="D9D9D9" w:themeFill="background1" w:themeFillShade="D9"/>
        <w:bidi w:val="0"/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11FBF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lastRenderedPageBreak/>
        <w:t>Exercice 0</w:t>
      </w:r>
      <w:r w:rsidR="001F7E9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[ exercice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de synthèse </w:t>
      </w:r>
      <w:r w:rsidRPr="00E11FB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]</w:t>
      </w:r>
    </w:p>
    <w:p w:rsidR="000F0570" w:rsidRDefault="006109D4" w:rsidP="00075BF5">
      <w:pPr>
        <w:bidi w:val="0"/>
        <w:spacing w:after="12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L'entreprise </w:t>
      </w:r>
      <w:r w:rsidRPr="00714B9C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ALUMIN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, dans l'une de ses branches d'activités</w:t>
      </w:r>
      <w:r w:rsidR="00804644">
        <w:rPr>
          <w:rFonts w:asciiTheme="majorBidi" w:hAnsiTheme="majorBidi" w:cstheme="majorBidi"/>
          <w:sz w:val="28"/>
          <w:szCs w:val="28"/>
          <w:lang w:val="fr-FR" w:bidi="ar-DZ"/>
        </w:rPr>
        <w:t xml:space="preserve">, fabrique deux modèles de cadres de fenêtres </w:t>
      </w:r>
      <w:r w:rsidR="000F0570">
        <w:rPr>
          <w:rFonts w:asciiTheme="majorBidi" w:hAnsiTheme="majorBidi" w:cstheme="majorBidi"/>
          <w:sz w:val="28"/>
          <w:szCs w:val="28"/>
          <w:lang w:val="fr-FR" w:bidi="ar-DZ"/>
        </w:rPr>
        <w:t xml:space="preserve">en aluminium </w:t>
      </w:r>
      <w:r w:rsidR="000F0570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r w:rsidR="000F0570" w:rsidRPr="000F0570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odèle-1</w:t>
      </w:r>
      <w:r w:rsidR="000F0570">
        <w:rPr>
          <w:rFonts w:asciiTheme="majorBidi" w:hAnsiTheme="majorBidi" w:cstheme="majorBidi"/>
          <w:sz w:val="28"/>
          <w:szCs w:val="28"/>
          <w:lang w:val="fr-FR" w:bidi="ar-DZ"/>
        </w:rPr>
        <w:t xml:space="preserve"> et </w:t>
      </w:r>
      <w:r w:rsidR="000F0570" w:rsidRPr="000F0570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Modèle-2</w:t>
      </w:r>
      <w:r w:rsidR="000F0570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0F0570" w:rsidRDefault="000F0570" w:rsidP="00075BF5">
      <w:pPr>
        <w:bidi w:val="0"/>
        <w:spacing w:after="12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Ces cadres sont obtenus à partir de la préparation et de l'assemblage de barres d'aluminium dans deux centres de travail.</w:t>
      </w:r>
    </w:p>
    <w:p w:rsidR="009B56EE" w:rsidRDefault="00C66ED1" w:rsidP="00075BF5">
      <w:pPr>
        <w:bidi w:val="0"/>
        <w:spacing w:after="12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Compte tenu des relations établies avec les clients, les cadres commandés doivent être </w:t>
      </w:r>
      <w:r w:rsidR="00041E8D">
        <w:rPr>
          <w:rFonts w:asciiTheme="majorBidi" w:hAnsiTheme="majorBidi" w:cstheme="majorBidi"/>
          <w:sz w:val="28"/>
          <w:szCs w:val="28"/>
          <w:lang w:val="fr-FR" w:bidi="ar-DZ"/>
        </w:rPr>
        <w:t>livrés dans la semaine même. Une demande minimale</w:t>
      </w:r>
      <w:r w:rsidR="00C30F78">
        <w:rPr>
          <w:rFonts w:asciiTheme="majorBidi" w:hAnsiTheme="majorBidi" w:cstheme="majorBidi"/>
          <w:sz w:val="28"/>
          <w:szCs w:val="28"/>
          <w:lang w:val="fr-FR" w:bidi="ar-DZ"/>
        </w:rPr>
        <w:t xml:space="preserve"> est assurée de </w:t>
      </w:r>
      <w:r w:rsidR="00C30F78" w:rsidRPr="00CA55B5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650 Modèle-1</w:t>
      </w:r>
      <w:r w:rsidR="00C30F78">
        <w:rPr>
          <w:rFonts w:asciiTheme="majorBidi" w:hAnsiTheme="majorBidi" w:cstheme="majorBidi"/>
          <w:sz w:val="28"/>
          <w:szCs w:val="28"/>
          <w:lang w:val="fr-FR" w:bidi="ar-DZ"/>
        </w:rPr>
        <w:t xml:space="preserve"> et </w:t>
      </w:r>
      <w:r w:rsidR="00C30F78" w:rsidRPr="00CA55B5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350 Modèle-2</w:t>
      </w:r>
      <w:r w:rsidR="00C30F78">
        <w:rPr>
          <w:rFonts w:asciiTheme="majorBidi" w:hAnsiTheme="majorBidi" w:cstheme="majorBidi"/>
          <w:sz w:val="28"/>
          <w:szCs w:val="28"/>
          <w:lang w:val="fr-FR" w:bidi="ar-DZ"/>
        </w:rPr>
        <w:t>, selon les semaines</w:t>
      </w:r>
      <w:r w:rsidR="00741433">
        <w:rPr>
          <w:rFonts w:asciiTheme="majorBidi" w:hAnsiTheme="majorBidi" w:cstheme="majorBidi"/>
          <w:sz w:val="28"/>
          <w:szCs w:val="28"/>
          <w:lang w:val="fr-FR" w:bidi="ar-DZ"/>
        </w:rPr>
        <w:t xml:space="preserve"> cette demande peut aller jusqu'à </w:t>
      </w:r>
      <w:r w:rsidR="00741433" w:rsidRPr="0074143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800 Modèle-1</w:t>
      </w:r>
      <w:r w:rsidR="00741433">
        <w:rPr>
          <w:rFonts w:asciiTheme="majorBidi" w:hAnsiTheme="majorBidi" w:cstheme="majorBidi"/>
          <w:sz w:val="28"/>
          <w:szCs w:val="28"/>
          <w:lang w:val="fr-FR" w:bidi="ar-DZ"/>
        </w:rPr>
        <w:t xml:space="preserve"> et </w:t>
      </w:r>
      <w:r w:rsidR="00741433" w:rsidRPr="0074143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500 Modèle-2</w:t>
      </w:r>
      <w:r w:rsidR="00741433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8D134F" w:rsidRDefault="009B56EE" w:rsidP="00323366">
      <w:pPr>
        <w:bidi w:val="0"/>
        <w:spacing w:after="12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On dispose de </w:t>
      </w:r>
      <w:r w:rsidRPr="00F071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20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postes de travail dans le centre de préparation et de </w:t>
      </w:r>
      <w:r w:rsidRPr="00F071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14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postes dans le centre d'assemblage, chaque poste fonctionne </w:t>
      </w:r>
      <w:r w:rsidRPr="00F071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35 heures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par semaine.</w:t>
      </w:r>
      <w:r w:rsidR="00323366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Le prix de vente unitaire est de</w:t>
      </w:r>
      <w:r w:rsidR="00F071A6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F071A6">
        <w:rPr>
          <w:rFonts w:asciiTheme="majorBidi" w:hAnsiTheme="majorBidi" w:cstheme="majorBidi"/>
          <w:b/>
          <w:bCs/>
          <w:sz w:val="28"/>
          <w:szCs w:val="28"/>
          <w:lang w:val="fr-FR"/>
        </w:rPr>
        <w:t>6</w:t>
      </w:r>
      <w:r w:rsidR="00F071A6" w:rsidRPr="00727E39">
        <w:rPr>
          <w:rFonts w:asciiTheme="majorBidi" w:hAnsiTheme="majorBidi" w:cstheme="majorBidi"/>
          <w:b/>
          <w:bCs/>
          <w:sz w:val="28"/>
          <w:szCs w:val="28"/>
          <w:lang w:val="fr-FR"/>
        </w:rPr>
        <w:t>0 €</w:t>
      </w:r>
      <w:r w:rsidR="00ED1F96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ED1F96" w:rsidRPr="00ED1F9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(HT)</w:t>
      </w:r>
      <w:r w:rsidR="00F071A6">
        <w:rPr>
          <w:rFonts w:asciiTheme="majorBidi" w:hAnsiTheme="majorBidi" w:cstheme="majorBidi"/>
          <w:sz w:val="28"/>
          <w:szCs w:val="28"/>
          <w:lang w:val="fr-FR" w:bidi="ar-DZ"/>
        </w:rPr>
        <w:t xml:space="preserve"> pour le </w:t>
      </w:r>
      <w:r w:rsidR="00F071A6" w:rsidRPr="00F071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Modèle-1</w:t>
      </w:r>
      <w:r w:rsidR="00F071A6">
        <w:rPr>
          <w:rFonts w:asciiTheme="majorBidi" w:hAnsiTheme="majorBidi" w:cstheme="majorBidi"/>
          <w:sz w:val="28"/>
          <w:szCs w:val="28"/>
          <w:lang w:val="fr-FR" w:bidi="ar-DZ"/>
        </w:rPr>
        <w:t xml:space="preserve"> et de </w:t>
      </w:r>
      <w:r w:rsidR="00F071A6">
        <w:rPr>
          <w:rFonts w:asciiTheme="majorBidi" w:hAnsiTheme="majorBidi" w:cstheme="majorBidi"/>
          <w:b/>
          <w:bCs/>
          <w:sz w:val="28"/>
          <w:szCs w:val="28"/>
          <w:lang w:val="fr-FR"/>
        </w:rPr>
        <w:t>8</w:t>
      </w:r>
      <w:r w:rsidR="00F071A6" w:rsidRPr="00727E39">
        <w:rPr>
          <w:rFonts w:asciiTheme="majorBidi" w:hAnsiTheme="majorBidi" w:cstheme="majorBidi"/>
          <w:b/>
          <w:bCs/>
          <w:sz w:val="28"/>
          <w:szCs w:val="28"/>
          <w:lang w:val="fr-FR"/>
        </w:rPr>
        <w:t>0 €</w:t>
      </w:r>
      <w:r w:rsidR="00ED1F96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ED1F96" w:rsidRPr="00ED1F9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(HT)</w:t>
      </w:r>
      <w:r w:rsidR="00F071A6">
        <w:rPr>
          <w:rFonts w:asciiTheme="majorBidi" w:hAnsiTheme="majorBidi" w:cstheme="majorBidi"/>
          <w:sz w:val="28"/>
          <w:szCs w:val="28"/>
          <w:lang w:val="fr-FR" w:bidi="ar-DZ"/>
        </w:rPr>
        <w:t xml:space="preserve"> pour le </w:t>
      </w:r>
      <w:r w:rsidR="00F071A6" w:rsidRPr="00F071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Modèle-2</w:t>
      </w:r>
      <w:r w:rsidR="00414F02">
        <w:rPr>
          <w:rFonts w:asciiTheme="majorBidi" w:hAnsiTheme="majorBidi" w:cstheme="majorBidi"/>
          <w:sz w:val="28"/>
          <w:szCs w:val="28"/>
          <w:lang w:val="fr-FR" w:bidi="ar-DZ"/>
        </w:rPr>
        <w:t xml:space="preserve">, le taux de la </w:t>
      </w:r>
      <w:r w:rsidR="00414F02" w:rsidRPr="00414F02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TVA</w:t>
      </w:r>
      <w:r w:rsidR="00414F02">
        <w:rPr>
          <w:rFonts w:asciiTheme="majorBidi" w:hAnsiTheme="majorBidi" w:cstheme="majorBidi"/>
          <w:sz w:val="28"/>
          <w:szCs w:val="28"/>
          <w:lang w:val="fr-FR" w:bidi="ar-DZ"/>
        </w:rPr>
        <w:t xml:space="preserve"> est de </w:t>
      </w:r>
      <w:r w:rsidR="00414F02" w:rsidRPr="00414F02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19,6</w:t>
      </w:r>
      <w:r w:rsidR="00244EE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="00414F02" w:rsidRPr="00414F02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%</w:t>
      </w:r>
      <w:r w:rsidR="00414F02">
        <w:rPr>
          <w:rFonts w:asciiTheme="majorBidi" w:hAnsiTheme="majorBidi" w:cstheme="majorBidi"/>
          <w:sz w:val="28"/>
          <w:szCs w:val="28"/>
          <w:lang w:val="fr-FR" w:bidi="ar-DZ"/>
        </w:rPr>
        <w:t>.</w:t>
      </w:r>
    </w:p>
    <w:p w:rsidR="008D134F" w:rsidRDefault="008D134F" w:rsidP="00075BF5">
      <w:pPr>
        <w:bidi w:val="0"/>
        <w:spacing w:after="12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C34A8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L'annexe:1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vous donne des éléments d'informations techniques et économiques sur ces fabrications, </w:t>
      </w:r>
      <w:r w:rsidRPr="00C34A8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L'annexe:2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>vous donne l'évolution de la demande prévisionnelle sur les cinq premières semaines de l'année prochaine.</w:t>
      </w:r>
    </w:p>
    <w:p w:rsidR="00F370CF" w:rsidRDefault="00F370CF" w:rsidP="00F370CF">
      <w:pPr>
        <w:bidi w:val="0"/>
        <w:spacing w:after="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51"/>
        <w:gridCol w:w="2551"/>
        <w:gridCol w:w="2410"/>
      </w:tblGrid>
      <w:tr w:rsidR="008930E2" w:rsidRPr="00AF3C9F" w:rsidTr="008930E2">
        <w:tc>
          <w:tcPr>
            <w:tcW w:w="10206" w:type="dxa"/>
            <w:gridSpan w:val="4"/>
            <w:shd w:val="clear" w:color="auto" w:fill="D9D9D9" w:themeFill="background1" w:themeFillShade="D9"/>
          </w:tcPr>
          <w:p w:rsidR="008930E2" w:rsidRPr="00745248" w:rsidRDefault="008930E2" w:rsidP="00330740">
            <w:pPr>
              <w:bidi w:val="0"/>
              <w:spacing w:after="0"/>
              <w:ind w:firstLine="34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FC5F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Annexe 1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: Eléments nécessaires à la fabrication d'une unité</w:t>
            </w:r>
          </w:p>
        </w:tc>
      </w:tr>
      <w:tr w:rsidR="008930E2" w:rsidRPr="00745248" w:rsidTr="008930E2"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930E2" w:rsidRPr="008930E2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8930E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Eléments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930E2" w:rsidRPr="008930E2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8930E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Aluminium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930E2" w:rsidRPr="008930E2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8930E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Préparation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30E2" w:rsidRPr="008930E2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8930E2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Assemblage</w:t>
            </w:r>
          </w:p>
        </w:tc>
      </w:tr>
      <w:tr w:rsidR="008930E2" w:rsidRPr="00745248" w:rsidTr="008930E2">
        <w:tc>
          <w:tcPr>
            <w:tcW w:w="2694" w:type="dxa"/>
            <w:vAlign w:val="center"/>
          </w:tcPr>
          <w:p w:rsidR="008930E2" w:rsidRPr="00B10EDB" w:rsidRDefault="008930E2" w:rsidP="008930E2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Modèle-1</w:t>
            </w:r>
          </w:p>
        </w:tc>
        <w:tc>
          <w:tcPr>
            <w:tcW w:w="2551" w:type="dxa"/>
            <w:vAlign w:val="center"/>
          </w:tcPr>
          <w:p w:rsidR="008930E2" w:rsidRPr="00745248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8 mètres</w:t>
            </w:r>
          </w:p>
        </w:tc>
        <w:tc>
          <w:tcPr>
            <w:tcW w:w="2551" w:type="dxa"/>
            <w:vAlign w:val="center"/>
          </w:tcPr>
          <w:p w:rsidR="008930E2" w:rsidRPr="00745248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0,5 heure</w:t>
            </w:r>
          </w:p>
        </w:tc>
        <w:tc>
          <w:tcPr>
            <w:tcW w:w="2410" w:type="dxa"/>
            <w:vAlign w:val="center"/>
          </w:tcPr>
          <w:p w:rsidR="008930E2" w:rsidRPr="00745248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0,4 heure</w:t>
            </w:r>
          </w:p>
        </w:tc>
      </w:tr>
      <w:tr w:rsidR="008930E2" w:rsidRPr="00745248" w:rsidTr="008930E2">
        <w:tc>
          <w:tcPr>
            <w:tcW w:w="2694" w:type="dxa"/>
            <w:vAlign w:val="center"/>
          </w:tcPr>
          <w:p w:rsidR="008930E2" w:rsidRPr="00B10EDB" w:rsidRDefault="008930E2" w:rsidP="008930E2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Modèle-2</w:t>
            </w:r>
          </w:p>
        </w:tc>
        <w:tc>
          <w:tcPr>
            <w:tcW w:w="2551" w:type="dxa"/>
            <w:vAlign w:val="center"/>
          </w:tcPr>
          <w:p w:rsidR="008930E2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12 mètres</w:t>
            </w:r>
          </w:p>
        </w:tc>
        <w:tc>
          <w:tcPr>
            <w:tcW w:w="2551" w:type="dxa"/>
            <w:vAlign w:val="center"/>
          </w:tcPr>
          <w:p w:rsidR="008930E2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0.75 heure</w:t>
            </w:r>
          </w:p>
        </w:tc>
        <w:tc>
          <w:tcPr>
            <w:tcW w:w="2410" w:type="dxa"/>
            <w:vAlign w:val="center"/>
          </w:tcPr>
          <w:p w:rsidR="008930E2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0,44 heure</w:t>
            </w:r>
          </w:p>
        </w:tc>
      </w:tr>
      <w:tr w:rsidR="008930E2" w:rsidRPr="00745248" w:rsidTr="008930E2">
        <w:tc>
          <w:tcPr>
            <w:tcW w:w="2694" w:type="dxa"/>
            <w:vAlign w:val="center"/>
          </w:tcPr>
          <w:p w:rsidR="008930E2" w:rsidRPr="00B10EDB" w:rsidRDefault="008930E2" w:rsidP="008930E2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Cout variable</w:t>
            </w:r>
          </w:p>
        </w:tc>
        <w:tc>
          <w:tcPr>
            <w:tcW w:w="2551" w:type="dxa"/>
            <w:vAlign w:val="center"/>
          </w:tcPr>
          <w:p w:rsidR="008930E2" w:rsidRPr="00745248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1,5 €</w:t>
            </w:r>
          </w:p>
        </w:tc>
        <w:tc>
          <w:tcPr>
            <w:tcW w:w="2551" w:type="dxa"/>
            <w:vAlign w:val="center"/>
          </w:tcPr>
          <w:p w:rsidR="008930E2" w:rsidRPr="00745248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28 €</w:t>
            </w:r>
          </w:p>
        </w:tc>
        <w:tc>
          <w:tcPr>
            <w:tcW w:w="2410" w:type="dxa"/>
            <w:vAlign w:val="center"/>
          </w:tcPr>
          <w:p w:rsidR="008930E2" w:rsidRPr="00745248" w:rsidRDefault="008930E2" w:rsidP="008930E2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25 €</w:t>
            </w:r>
          </w:p>
        </w:tc>
      </w:tr>
    </w:tbl>
    <w:p w:rsidR="00F370CF" w:rsidRDefault="00F370CF" w:rsidP="00F370CF">
      <w:pPr>
        <w:bidi w:val="0"/>
        <w:spacing w:after="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tbl>
      <w:tblPr>
        <w:tblStyle w:val="Grilledutableau"/>
        <w:tblW w:w="10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701"/>
        <w:gridCol w:w="1850"/>
        <w:gridCol w:w="1772"/>
        <w:gridCol w:w="1436"/>
        <w:gridCol w:w="1436"/>
      </w:tblGrid>
      <w:tr w:rsidR="00BD7D53" w:rsidRPr="00AF3C9F" w:rsidTr="003D5D31">
        <w:tc>
          <w:tcPr>
            <w:tcW w:w="10180" w:type="dxa"/>
            <w:gridSpan w:val="6"/>
            <w:shd w:val="clear" w:color="auto" w:fill="D9D9D9" w:themeFill="background1" w:themeFillShade="D9"/>
          </w:tcPr>
          <w:p w:rsidR="00BD7D53" w:rsidRPr="00745248" w:rsidRDefault="00BD7D53" w:rsidP="00C843C1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 w:rsidRPr="00FC5F20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 xml:space="preserve">Annexe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 xml:space="preserve"> : Evolution de la demande sur les cinq premières semaines de l'année</w:t>
            </w:r>
          </w:p>
        </w:tc>
      </w:tr>
      <w:tr w:rsidR="003D5D31" w:rsidRPr="00330740" w:rsidTr="003D5D31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D5D31" w:rsidRPr="003D5D31" w:rsidRDefault="003D5D31" w:rsidP="00C7639E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D5D3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Produit / Période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D5D31" w:rsidRPr="003D5D31" w:rsidRDefault="003D5D31" w:rsidP="00C7639E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D5D3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Semaine 1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center"/>
          </w:tcPr>
          <w:p w:rsidR="003D5D31" w:rsidRPr="003D5D31" w:rsidRDefault="003D5D31" w:rsidP="003D5D3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D5D3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Semaine 2</w:t>
            </w:r>
          </w:p>
        </w:tc>
        <w:tc>
          <w:tcPr>
            <w:tcW w:w="1772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5D31" w:rsidRPr="003D5D31" w:rsidRDefault="003D5D31" w:rsidP="003D5D3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D5D3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Semaine 3</w:t>
            </w:r>
          </w:p>
        </w:tc>
        <w:tc>
          <w:tcPr>
            <w:tcW w:w="1436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3D5D31" w:rsidRPr="003D5D31" w:rsidRDefault="003D5D31" w:rsidP="003D5D3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D5D3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Semaine 4</w:t>
            </w:r>
          </w:p>
        </w:tc>
        <w:tc>
          <w:tcPr>
            <w:tcW w:w="1436" w:type="dxa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3D5D31" w:rsidRPr="003D5D31" w:rsidRDefault="003D5D31" w:rsidP="003D5D31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3D5D31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Semaine 5</w:t>
            </w:r>
          </w:p>
        </w:tc>
      </w:tr>
      <w:tr w:rsidR="00BD7D53" w:rsidRPr="00330740" w:rsidTr="003D5D31">
        <w:tc>
          <w:tcPr>
            <w:tcW w:w="1985" w:type="dxa"/>
            <w:vAlign w:val="center"/>
          </w:tcPr>
          <w:p w:rsidR="00BD7D53" w:rsidRPr="00B10EDB" w:rsidRDefault="00BD7D53" w:rsidP="00C7639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Modèle-1</w:t>
            </w:r>
          </w:p>
        </w:tc>
        <w:tc>
          <w:tcPr>
            <w:tcW w:w="1701" w:type="dxa"/>
            <w:vAlign w:val="center"/>
          </w:tcPr>
          <w:p w:rsidR="00BD7D53" w:rsidRPr="00745248" w:rsidRDefault="00947BFC" w:rsidP="00C7639E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700</w:t>
            </w:r>
          </w:p>
        </w:tc>
        <w:tc>
          <w:tcPr>
            <w:tcW w:w="1850" w:type="dxa"/>
            <w:vAlign w:val="center"/>
          </w:tcPr>
          <w:p w:rsidR="00BD7D53" w:rsidRPr="00745248" w:rsidRDefault="00947BFC" w:rsidP="00C7639E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720</w:t>
            </w:r>
          </w:p>
        </w:tc>
        <w:tc>
          <w:tcPr>
            <w:tcW w:w="1772" w:type="dxa"/>
            <w:tcBorders>
              <w:right w:val="single" w:sz="6" w:space="0" w:color="auto"/>
            </w:tcBorders>
            <w:vAlign w:val="center"/>
          </w:tcPr>
          <w:p w:rsidR="00BD7D53" w:rsidRPr="00745248" w:rsidRDefault="00947BFC" w:rsidP="00C7639E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800</w:t>
            </w:r>
          </w:p>
        </w:tc>
        <w:tc>
          <w:tcPr>
            <w:tcW w:w="1436" w:type="dxa"/>
            <w:tcBorders>
              <w:left w:val="single" w:sz="6" w:space="0" w:color="auto"/>
            </w:tcBorders>
          </w:tcPr>
          <w:p w:rsidR="00BD7D53" w:rsidRDefault="00947BFC" w:rsidP="00C7639E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760</w:t>
            </w:r>
          </w:p>
        </w:tc>
        <w:tc>
          <w:tcPr>
            <w:tcW w:w="1436" w:type="dxa"/>
            <w:tcBorders>
              <w:left w:val="single" w:sz="6" w:space="0" w:color="auto"/>
            </w:tcBorders>
          </w:tcPr>
          <w:p w:rsidR="00BD7D53" w:rsidRDefault="00947BFC" w:rsidP="00C7639E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680</w:t>
            </w:r>
          </w:p>
        </w:tc>
      </w:tr>
      <w:tr w:rsidR="00BD7D53" w:rsidRPr="00330740" w:rsidTr="003D5D31">
        <w:tc>
          <w:tcPr>
            <w:tcW w:w="1985" w:type="dxa"/>
            <w:vAlign w:val="center"/>
          </w:tcPr>
          <w:p w:rsidR="00BD7D53" w:rsidRPr="00B10EDB" w:rsidRDefault="00BD7D53" w:rsidP="00C7639E">
            <w:p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Modèle-2</w:t>
            </w:r>
          </w:p>
        </w:tc>
        <w:tc>
          <w:tcPr>
            <w:tcW w:w="1701" w:type="dxa"/>
            <w:vAlign w:val="center"/>
          </w:tcPr>
          <w:p w:rsidR="00BD7D53" w:rsidRPr="00745248" w:rsidRDefault="00F76742" w:rsidP="00C7639E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380</w:t>
            </w:r>
          </w:p>
        </w:tc>
        <w:tc>
          <w:tcPr>
            <w:tcW w:w="1850" w:type="dxa"/>
            <w:vAlign w:val="center"/>
          </w:tcPr>
          <w:p w:rsidR="00BD7D53" w:rsidRPr="00745248" w:rsidRDefault="00F76742" w:rsidP="00B75FA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4</w:t>
            </w:r>
            <w:r w:rsidR="00B75FA4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2</w:t>
            </w:r>
            <w:r w:rsidR="004E6B9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1772" w:type="dxa"/>
            <w:vAlign w:val="center"/>
          </w:tcPr>
          <w:p w:rsidR="00BD7D53" w:rsidRPr="00745248" w:rsidRDefault="00F76742" w:rsidP="00B75FA4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4</w:t>
            </w:r>
            <w:r w:rsidR="00B75FA4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4</w:t>
            </w:r>
            <w:r w:rsidR="004E6B9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1436" w:type="dxa"/>
          </w:tcPr>
          <w:p w:rsidR="00BD7D53" w:rsidRDefault="00F76742" w:rsidP="004E6B9E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3</w:t>
            </w:r>
            <w:r w:rsidR="004E6B9E"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60</w:t>
            </w:r>
          </w:p>
        </w:tc>
        <w:tc>
          <w:tcPr>
            <w:tcW w:w="1436" w:type="dxa"/>
          </w:tcPr>
          <w:p w:rsidR="00BD7D53" w:rsidRDefault="004E6B9E" w:rsidP="00C7639E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400</w:t>
            </w:r>
          </w:p>
        </w:tc>
      </w:tr>
    </w:tbl>
    <w:p w:rsidR="00330740" w:rsidRDefault="00330740" w:rsidP="00075BF5">
      <w:pPr>
        <w:pStyle w:val="Sansinterligne"/>
        <w:bidi w:val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3045B4" w:rsidRDefault="003045B4" w:rsidP="003045B4">
      <w:pPr>
        <w:pStyle w:val="Sansinterligne"/>
        <w:bidi w:val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0766EF" w:rsidRDefault="008D134F" w:rsidP="0050356C">
      <w:pPr>
        <w:pStyle w:val="Sansinterligne"/>
        <w:bidi w:val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9647DC">
        <w:rPr>
          <w:rFonts w:asciiTheme="majorBidi" w:hAnsiTheme="majorBidi" w:cstheme="majorBidi"/>
          <w:sz w:val="28"/>
          <w:szCs w:val="28"/>
          <w:u w:val="single"/>
          <w:lang w:val="fr-FR" w:bidi="ar-DZ"/>
        </w:rPr>
        <w:t>Précision complémentaire</w:t>
      </w:r>
      <w:r w:rsidRPr="009647DC">
        <w:rPr>
          <w:rFonts w:asciiTheme="majorBidi" w:hAnsiTheme="majorBidi" w:cstheme="majorBidi"/>
          <w:sz w:val="28"/>
          <w:szCs w:val="28"/>
          <w:lang w:val="fr-FR" w:bidi="ar-DZ"/>
        </w:rPr>
        <w:t xml:space="preserve"> :</w:t>
      </w:r>
      <w:r w:rsidRPr="00075BF5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A5227B">
        <w:rPr>
          <w:rFonts w:asciiTheme="majorBidi" w:hAnsiTheme="majorBidi" w:cstheme="majorBidi"/>
          <w:sz w:val="28"/>
          <w:szCs w:val="28"/>
          <w:lang w:val="fr-FR" w:bidi="ar-DZ"/>
        </w:rPr>
        <w:t>l'entreprise conserve à la fin</w:t>
      </w:r>
      <w:r w:rsidR="00E55416">
        <w:rPr>
          <w:rFonts w:asciiTheme="majorBidi" w:hAnsiTheme="majorBidi" w:cstheme="majorBidi"/>
          <w:sz w:val="28"/>
          <w:szCs w:val="28"/>
          <w:lang w:val="fr-FR" w:bidi="ar-DZ"/>
        </w:rPr>
        <w:t xml:space="preserve"> de chaque semaine une quantité </w:t>
      </w:r>
      <w:r w:rsidR="00A5227B">
        <w:rPr>
          <w:rFonts w:asciiTheme="majorBidi" w:hAnsiTheme="majorBidi" w:cstheme="majorBidi"/>
          <w:sz w:val="28"/>
          <w:szCs w:val="28"/>
          <w:lang w:val="fr-FR" w:bidi="ar-DZ"/>
        </w:rPr>
        <w:t xml:space="preserve">de </w:t>
      </w:r>
      <w:r w:rsidR="00A5227B" w:rsidRPr="00A5227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15 %</w:t>
      </w:r>
      <w:r w:rsidR="00A5227B">
        <w:rPr>
          <w:rFonts w:asciiTheme="majorBidi" w:hAnsiTheme="majorBidi" w:cstheme="majorBidi"/>
          <w:sz w:val="28"/>
          <w:szCs w:val="28"/>
          <w:lang w:val="fr-FR" w:bidi="ar-DZ"/>
        </w:rPr>
        <w:t xml:space="preserve"> de prévision de ventes de la prochaine semaine</w:t>
      </w:r>
      <w:r w:rsidR="006738E4">
        <w:rPr>
          <w:rFonts w:asciiTheme="majorBidi" w:hAnsiTheme="majorBidi" w:cstheme="majorBidi"/>
          <w:sz w:val="28"/>
          <w:szCs w:val="28"/>
          <w:lang w:val="fr-FR" w:bidi="ar-DZ"/>
        </w:rPr>
        <w:t>,</w:t>
      </w:r>
      <w:r w:rsidR="00A5227B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5D1E0F">
        <w:rPr>
          <w:rFonts w:asciiTheme="majorBidi" w:hAnsiTheme="majorBidi" w:cstheme="majorBidi"/>
          <w:sz w:val="28"/>
          <w:szCs w:val="28"/>
          <w:lang w:val="fr-FR" w:bidi="ar-DZ"/>
        </w:rPr>
        <w:t>le stock final pour les deux produits à la fin de la cinquième</w:t>
      </w:r>
      <w:r w:rsidRPr="00075BF5">
        <w:rPr>
          <w:rFonts w:asciiTheme="majorBidi" w:hAnsiTheme="majorBidi" w:cstheme="majorBidi"/>
          <w:sz w:val="28"/>
          <w:szCs w:val="28"/>
          <w:lang w:val="fr-FR" w:bidi="ar-DZ"/>
        </w:rPr>
        <w:t xml:space="preserve"> semaine</w:t>
      </w:r>
      <w:r w:rsidR="00235C16" w:rsidRPr="00075BF5">
        <w:rPr>
          <w:rFonts w:asciiTheme="majorBidi" w:hAnsiTheme="majorBidi" w:cstheme="majorBidi"/>
          <w:sz w:val="28"/>
          <w:szCs w:val="28"/>
          <w:lang w:val="fr-FR" w:bidi="ar-DZ"/>
        </w:rPr>
        <w:t xml:space="preserve"> sera respectivement</w:t>
      </w:r>
      <w:r w:rsidR="00831201" w:rsidRPr="00075BF5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947BFC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122</w:t>
      </w:r>
      <w:r w:rsidR="00831201" w:rsidRPr="00075BF5">
        <w:rPr>
          <w:rFonts w:asciiTheme="majorBidi" w:hAnsiTheme="majorBidi" w:cstheme="majorBidi"/>
          <w:sz w:val="28"/>
          <w:szCs w:val="28"/>
          <w:lang w:val="fr-FR" w:bidi="ar-DZ"/>
        </w:rPr>
        <w:t xml:space="preserve"> et </w:t>
      </w:r>
      <w:r w:rsidR="0050356C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70</w:t>
      </w:r>
      <w:r w:rsidR="00831201" w:rsidRPr="00075BF5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831201" w:rsidRPr="00244EE3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unités</w:t>
      </w:r>
      <w:r w:rsidR="00831201" w:rsidRPr="00075BF5">
        <w:rPr>
          <w:rFonts w:asciiTheme="majorBidi" w:hAnsiTheme="majorBidi" w:cstheme="majorBidi"/>
          <w:sz w:val="28"/>
          <w:szCs w:val="28"/>
          <w:lang w:val="fr-FR" w:bidi="ar-DZ"/>
        </w:rPr>
        <w:t>.</w:t>
      </w:r>
      <w:r w:rsidR="00235C16" w:rsidRPr="00075BF5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Pr="00075BF5">
        <w:rPr>
          <w:rFonts w:asciiTheme="majorBidi" w:hAnsiTheme="majorBidi" w:cstheme="majorBidi"/>
          <w:sz w:val="28"/>
          <w:szCs w:val="28"/>
          <w:lang w:val="fr-FR" w:bidi="ar-DZ"/>
        </w:rPr>
        <w:t xml:space="preserve">  </w:t>
      </w:r>
    </w:p>
    <w:p w:rsidR="000766EF" w:rsidRDefault="000766EF" w:rsidP="000766EF">
      <w:pPr>
        <w:pStyle w:val="Sansinterligne"/>
        <w:bidi w:val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0766EF" w:rsidRPr="008B6495" w:rsidRDefault="000766EF" w:rsidP="000766EF">
      <w:pPr>
        <w:bidi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Travail à faire</w:t>
      </w:r>
      <w:r w:rsidRPr="008B649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0766EF" w:rsidRDefault="003045B4" w:rsidP="000766EF">
      <w:pPr>
        <w:numPr>
          <w:ilvl w:val="0"/>
          <w:numId w:val="42"/>
        </w:numPr>
        <w:bidi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Déterminer</w:t>
      </w:r>
      <w:r w:rsidR="000766EF">
        <w:rPr>
          <w:rFonts w:ascii="Times New Roman" w:hAnsi="Times New Roman" w:cs="Times New Roman"/>
          <w:sz w:val="28"/>
          <w:szCs w:val="28"/>
          <w:lang w:val="fr-FR" w:bidi="ar-DZ"/>
        </w:rPr>
        <w:t xml:space="preserve"> le programme de production correspondant au plein emploi des deux centres de travail</w:t>
      </w:r>
      <w:r w:rsidR="000766EF" w:rsidRPr="008B6495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CD697D" w:rsidRDefault="00CD697D" w:rsidP="00CD697D">
      <w:pPr>
        <w:numPr>
          <w:ilvl w:val="0"/>
          <w:numId w:val="42"/>
        </w:numPr>
        <w:bidi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Etablir le budget des ventes. </w:t>
      </w:r>
    </w:p>
    <w:p w:rsidR="00882098" w:rsidRPr="000766EF" w:rsidRDefault="00CD697D" w:rsidP="000766EF">
      <w:pPr>
        <w:numPr>
          <w:ilvl w:val="0"/>
          <w:numId w:val="42"/>
        </w:numPr>
        <w:bidi w:val="0"/>
        <w:spacing w:after="0"/>
        <w:ind w:left="284" w:hanging="284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Etablir</w:t>
      </w:r>
      <w:r w:rsidR="00DE1EE5">
        <w:rPr>
          <w:rFonts w:ascii="Times New Roman" w:hAnsi="Times New Roman" w:cs="Times New Roman"/>
          <w:sz w:val="28"/>
          <w:szCs w:val="28"/>
          <w:lang w:val="fr-FR" w:bidi="ar-DZ"/>
        </w:rPr>
        <w:t xml:space="preserve"> le budget de production (en volume).</w:t>
      </w:r>
      <w:r w:rsidR="009B56EE" w:rsidRPr="000766EF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C30F78" w:rsidRPr="000766EF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C66ED1" w:rsidRPr="000766EF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804644" w:rsidRPr="000766EF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 w:rsidR="006109D4" w:rsidRPr="000766EF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</w:p>
    <w:sectPr w:rsidR="00882098" w:rsidRPr="000766EF" w:rsidSect="00C0411D">
      <w:footerReference w:type="default" r:id="rId9"/>
      <w:pgSz w:w="11906" w:h="16838" w:code="9"/>
      <w:pgMar w:top="567" w:right="851" w:bottom="567" w:left="851" w:header="0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C2" w:rsidRDefault="001D55C2" w:rsidP="007755AE">
      <w:pPr>
        <w:spacing w:after="0" w:line="240" w:lineRule="auto"/>
      </w:pPr>
      <w:r>
        <w:separator/>
      </w:r>
    </w:p>
  </w:endnote>
  <w:endnote w:type="continuationSeparator" w:id="0">
    <w:p w:rsidR="001D55C2" w:rsidRDefault="001D55C2" w:rsidP="007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226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24"/>
            <w:szCs w:val="24"/>
          </w:rPr>
          <w:id w:val="426491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23787560"/>
              <w:docPartObj>
                <w:docPartGallery w:val="Page Numbers (Top of Page)"/>
                <w:docPartUnique/>
              </w:docPartObj>
            </w:sdtPr>
            <w:sdtContent>
              <w:p w:rsidR="00C0411D" w:rsidRPr="00ED70F6" w:rsidRDefault="00C0411D" w:rsidP="00C0411D">
                <w:pPr>
                  <w:pStyle w:val="Pieddepage"/>
                  <w:bidi w:val="0"/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proofErr w:type="gramStart"/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[ P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>age</w:t>
                </w:r>
                <w:proofErr w:type="gramEnd"/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PAGE</w:instrTex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E97E51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2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>sur</w:t>
                </w:r>
                <w:proofErr w:type="spellEnd"/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NUMPAGES</w:instrTex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E97E51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3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]</w:t>
                </w:r>
              </w:p>
            </w:sdtContent>
          </w:sdt>
        </w:sdtContent>
      </w:sdt>
    </w:sdtContent>
  </w:sdt>
  <w:p w:rsidR="007755AE" w:rsidRDefault="007755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C2" w:rsidRDefault="001D55C2" w:rsidP="004647AF">
      <w:pPr>
        <w:bidi w:val="0"/>
        <w:spacing w:after="0" w:line="240" w:lineRule="auto"/>
      </w:pPr>
      <w:r>
        <w:separator/>
      </w:r>
    </w:p>
  </w:footnote>
  <w:footnote w:type="continuationSeparator" w:id="0">
    <w:p w:rsidR="001D55C2" w:rsidRDefault="001D55C2" w:rsidP="00775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695"/>
    <w:multiLevelType w:val="hybridMultilevel"/>
    <w:tmpl w:val="091A6956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8CA"/>
    <w:multiLevelType w:val="hybridMultilevel"/>
    <w:tmpl w:val="7C682D6A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85B15"/>
    <w:multiLevelType w:val="hybridMultilevel"/>
    <w:tmpl w:val="12328294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72836"/>
    <w:multiLevelType w:val="hybridMultilevel"/>
    <w:tmpl w:val="8EFC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05CF3"/>
    <w:multiLevelType w:val="hybridMultilevel"/>
    <w:tmpl w:val="5DBA20B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64663E3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A293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F27A3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631AF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F3657"/>
    <w:multiLevelType w:val="hybridMultilevel"/>
    <w:tmpl w:val="AE766192"/>
    <w:lvl w:ilvl="0" w:tplc="75AE15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7380D"/>
    <w:multiLevelType w:val="hybridMultilevel"/>
    <w:tmpl w:val="F6A6C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4743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C56D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22611"/>
    <w:multiLevelType w:val="hybridMultilevel"/>
    <w:tmpl w:val="352C4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94046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F023F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D038E"/>
    <w:multiLevelType w:val="hybridMultilevel"/>
    <w:tmpl w:val="3DDEF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A1322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11285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7285B"/>
    <w:multiLevelType w:val="hybridMultilevel"/>
    <w:tmpl w:val="587E5264"/>
    <w:lvl w:ilvl="0" w:tplc="556EB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3562F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A7CF6"/>
    <w:multiLevelType w:val="hybridMultilevel"/>
    <w:tmpl w:val="7FE03A5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9806F1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01EDD"/>
    <w:multiLevelType w:val="hybridMultilevel"/>
    <w:tmpl w:val="7504A37E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37692"/>
    <w:multiLevelType w:val="hybridMultilevel"/>
    <w:tmpl w:val="0A522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D276F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C15E1"/>
    <w:multiLevelType w:val="hybridMultilevel"/>
    <w:tmpl w:val="358E0B8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C104403"/>
    <w:multiLevelType w:val="hybridMultilevel"/>
    <w:tmpl w:val="AB7067E4"/>
    <w:lvl w:ilvl="0" w:tplc="04F45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97037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4136C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86BC7"/>
    <w:multiLevelType w:val="hybridMultilevel"/>
    <w:tmpl w:val="2578EA2C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316"/>
    <w:multiLevelType w:val="singleLevel"/>
    <w:tmpl w:val="040C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84D2609"/>
    <w:multiLevelType w:val="hybridMultilevel"/>
    <w:tmpl w:val="A7BED0C2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B319E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E28BA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A82BE0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77109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80D06"/>
    <w:multiLevelType w:val="hybridMultilevel"/>
    <w:tmpl w:val="8B74696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0D6C78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FF38B1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615F0"/>
    <w:multiLevelType w:val="hybridMultilevel"/>
    <w:tmpl w:val="A1BC23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DB902DC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742C1"/>
    <w:multiLevelType w:val="hybridMultilevel"/>
    <w:tmpl w:val="2A68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17"/>
  </w:num>
  <w:num w:numId="4">
    <w:abstractNumId w:val="14"/>
  </w:num>
  <w:num w:numId="5">
    <w:abstractNumId w:val="10"/>
  </w:num>
  <w:num w:numId="6">
    <w:abstractNumId w:val="40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2"/>
  </w:num>
  <w:num w:numId="12">
    <w:abstractNumId w:val="30"/>
  </w:num>
  <w:num w:numId="13">
    <w:abstractNumId w:val="0"/>
  </w:num>
  <w:num w:numId="14">
    <w:abstractNumId w:val="19"/>
  </w:num>
  <w:num w:numId="15">
    <w:abstractNumId w:val="27"/>
  </w:num>
  <w:num w:numId="16">
    <w:abstractNumId w:val="9"/>
  </w:num>
  <w:num w:numId="17">
    <w:abstractNumId w:val="20"/>
  </w:num>
  <w:num w:numId="18">
    <w:abstractNumId w:val="6"/>
  </w:num>
  <w:num w:numId="19">
    <w:abstractNumId w:val="32"/>
  </w:num>
  <w:num w:numId="20">
    <w:abstractNumId w:val="39"/>
  </w:num>
  <w:num w:numId="21">
    <w:abstractNumId w:val="38"/>
  </w:num>
  <w:num w:numId="22">
    <w:abstractNumId w:val="23"/>
  </w:num>
  <w:num w:numId="23">
    <w:abstractNumId w:val="29"/>
  </w:num>
  <w:num w:numId="24">
    <w:abstractNumId w:val="41"/>
  </w:num>
  <w:num w:numId="25">
    <w:abstractNumId w:val="5"/>
  </w:num>
  <w:num w:numId="26">
    <w:abstractNumId w:val="18"/>
  </w:num>
  <w:num w:numId="27">
    <w:abstractNumId w:val="25"/>
  </w:num>
  <w:num w:numId="28">
    <w:abstractNumId w:val="33"/>
  </w:num>
  <w:num w:numId="29">
    <w:abstractNumId w:val="24"/>
  </w:num>
  <w:num w:numId="30">
    <w:abstractNumId w:val="37"/>
  </w:num>
  <w:num w:numId="31">
    <w:abstractNumId w:val="26"/>
  </w:num>
  <w:num w:numId="32">
    <w:abstractNumId w:val="28"/>
  </w:num>
  <w:num w:numId="33">
    <w:abstractNumId w:val="35"/>
  </w:num>
  <w:num w:numId="34">
    <w:abstractNumId w:val="12"/>
  </w:num>
  <w:num w:numId="35">
    <w:abstractNumId w:val="34"/>
  </w:num>
  <w:num w:numId="36">
    <w:abstractNumId w:val="21"/>
  </w:num>
  <w:num w:numId="37">
    <w:abstractNumId w:val="31"/>
  </w:num>
  <w:num w:numId="38">
    <w:abstractNumId w:val="16"/>
  </w:num>
  <w:num w:numId="39">
    <w:abstractNumId w:val="22"/>
  </w:num>
  <w:num w:numId="40">
    <w:abstractNumId w:val="4"/>
  </w:num>
  <w:num w:numId="41">
    <w:abstractNumId w:val="36"/>
  </w:num>
  <w:num w:numId="42">
    <w:abstractNumId w:val="15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501D63"/>
    <w:rsid w:val="000006F2"/>
    <w:rsid w:val="000036B4"/>
    <w:rsid w:val="000069B4"/>
    <w:rsid w:val="00006E8B"/>
    <w:rsid w:val="00007E60"/>
    <w:rsid w:val="000115B7"/>
    <w:rsid w:val="00013876"/>
    <w:rsid w:val="00013DBB"/>
    <w:rsid w:val="0001697F"/>
    <w:rsid w:val="00016D63"/>
    <w:rsid w:val="0002007F"/>
    <w:rsid w:val="00020237"/>
    <w:rsid w:val="00021BE2"/>
    <w:rsid w:val="000221EA"/>
    <w:rsid w:val="0002246F"/>
    <w:rsid w:val="000224A4"/>
    <w:rsid w:val="000276D6"/>
    <w:rsid w:val="00031332"/>
    <w:rsid w:val="00031CC6"/>
    <w:rsid w:val="000332EC"/>
    <w:rsid w:val="00037CD5"/>
    <w:rsid w:val="000402FB"/>
    <w:rsid w:val="00040F9D"/>
    <w:rsid w:val="000412E3"/>
    <w:rsid w:val="00041E8D"/>
    <w:rsid w:val="000434C5"/>
    <w:rsid w:val="00045296"/>
    <w:rsid w:val="00046718"/>
    <w:rsid w:val="00046B7C"/>
    <w:rsid w:val="00052538"/>
    <w:rsid w:val="00054A42"/>
    <w:rsid w:val="00056FCE"/>
    <w:rsid w:val="00060842"/>
    <w:rsid w:val="0006151A"/>
    <w:rsid w:val="00063511"/>
    <w:rsid w:val="00065B29"/>
    <w:rsid w:val="000742FA"/>
    <w:rsid w:val="00074332"/>
    <w:rsid w:val="00075BF5"/>
    <w:rsid w:val="000766EF"/>
    <w:rsid w:val="00076BAA"/>
    <w:rsid w:val="00077645"/>
    <w:rsid w:val="0008014D"/>
    <w:rsid w:val="00081F76"/>
    <w:rsid w:val="00081F78"/>
    <w:rsid w:val="00082549"/>
    <w:rsid w:val="0008267A"/>
    <w:rsid w:val="00083CAF"/>
    <w:rsid w:val="00085124"/>
    <w:rsid w:val="00093879"/>
    <w:rsid w:val="0009485B"/>
    <w:rsid w:val="0009583C"/>
    <w:rsid w:val="0009610D"/>
    <w:rsid w:val="000A0F34"/>
    <w:rsid w:val="000A1124"/>
    <w:rsid w:val="000A1CAD"/>
    <w:rsid w:val="000A2E0E"/>
    <w:rsid w:val="000A7CFF"/>
    <w:rsid w:val="000B484E"/>
    <w:rsid w:val="000B5453"/>
    <w:rsid w:val="000B69B3"/>
    <w:rsid w:val="000C014A"/>
    <w:rsid w:val="000C3442"/>
    <w:rsid w:val="000C5C38"/>
    <w:rsid w:val="000C72C1"/>
    <w:rsid w:val="000C7FA7"/>
    <w:rsid w:val="000D00CB"/>
    <w:rsid w:val="000D16DC"/>
    <w:rsid w:val="000D4876"/>
    <w:rsid w:val="000D4E61"/>
    <w:rsid w:val="000D7907"/>
    <w:rsid w:val="000E1814"/>
    <w:rsid w:val="000E1BC2"/>
    <w:rsid w:val="000E26E9"/>
    <w:rsid w:val="000E2A3C"/>
    <w:rsid w:val="000E5B4B"/>
    <w:rsid w:val="000E67D8"/>
    <w:rsid w:val="000F0570"/>
    <w:rsid w:val="000F0D35"/>
    <w:rsid w:val="000F51BD"/>
    <w:rsid w:val="000F6A7D"/>
    <w:rsid w:val="00100D4A"/>
    <w:rsid w:val="00107F90"/>
    <w:rsid w:val="0011132A"/>
    <w:rsid w:val="0011150C"/>
    <w:rsid w:val="001115DA"/>
    <w:rsid w:val="00114186"/>
    <w:rsid w:val="00117D79"/>
    <w:rsid w:val="00120053"/>
    <w:rsid w:val="00121EC5"/>
    <w:rsid w:val="00124A4C"/>
    <w:rsid w:val="00130426"/>
    <w:rsid w:val="0013203F"/>
    <w:rsid w:val="00133C71"/>
    <w:rsid w:val="00133DE4"/>
    <w:rsid w:val="00135475"/>
    <w:rsid w:val="0013559D"/>
    <w:rsid w:val="001356C4"/>
    <w:rsid w:val="001362BC"/>
    <w:rsid w:val="00140B04"/>
    <w:rsid w:val="001431EE"/>
    <w:rsid w:val="00146CE5"/>
    <w:rsid w:val="0015056D"/>
    <w:rsid w:val="001546A0"/>
    <w:rsid w:val="00154B84"/>
    <w:rsid w:val="00155598"/>
    <w:rsid w:val="00155742"/>
    <w:rsid w:val="0015623A"/>
    <w:rsid w:val="00157C48"/>
    <w:rsid w:val="00157E1A"/>
    <w:rsid w:val="0016509D"/>
    <w:rsid w:val="0016652D"/>
    <w:rsid w:val="001669B5"/>
    <w:rsid w:val="00167F55"/>
    <w:rsid w:val="00172BDD"/>
    <w:rsid w:val="00173B8F"/>
    <w:rsid w:val="00174173"/>
    <w:rsid w:val="00174AD0"/>
    <w:rsid w:val="0017743B"/>
    <w:rsid w:val="00181348"/>
    <w:rsid w:val="001821A2"/>
    <w:rsid w:val="00182AAD"/>
    <w:rsid w:val="00186B2F"/>
    <w:rsid w:val="00187570"/>
    <w:rsid w:val="00190369"/>
    <w:rsid w:val="001931E2"/>
    <w:rsid w:val="0019363B"/>
    <w:rsid w:val="00196FDF"/>
    <w:rsid w:val="001A0821"/>
    <w:rsid w:val="001A2581"/>
    <w:rsid w:val="001A46B8"/>
    <w:rsid w:val="001A55B9"/>
    <w:rsid w:val="001A685A"/>
    <w:rsid w:val="001A6C14"/>
    <w:rsid w:val="001A7F06"/>
    <w:rsid w:val="001B1610"/>
    <w:rsid w:val="001B36D5"/>
    <w:rsid w:val="001B6C75"/>
    <w:rsid w:val="001C28CC"/>
    <w:rsid w:val="001C4F23"/>
    <w:rsid w:val="001D1CD2"/>
    <w:rsid w:val="001D1DA4"/>
    <w:rsid w:val="001D2376"/>
    <w:rsid w:val="001D2C1A"/>
    <w:rsid w:val="001D55C2"/>
    <w:rsid w:val="001D5FFD"/>
    <w:rsid w:val="001D739C"/>
    <w:rsid w:val="001E0B70"/>
    <w:rsid w:val="001E29DC"/>
    <w:rsid w:val="001E3E89"/>
    <w:rsid w:val="001E5B99"/>
    <w:rsid w:val="001E7D10"/>
    <w:rsid w:val="001F31FA"/>
    <w:rsid w:val="001F70E3"/>
    <w:rsid w:val="001F7E95"/>
    <w:rsid w:val="002022CB"/>
    <w:rsid w:val="002031A6"/>
    <w:rsid w:val="00206B66"/>
    <w:rsid w:val="00211C61"/>
    <w:rsid w:val="00211D64"/>
    <w:rsid w:val="00212AB4"/>
    <w:rsid w:val="002158B3"/>
    <w:rsid w:val="00221754"/>
    <w:rsid w:val="002241B5"/>
    <w:rsid w:val="00224255"/>
    <w:rsid w:val="00226AF8"/>
    <w:rsid w:val="00230705"/>
    <w:rsid w:val="00235C16"/>
    <w:rsid w:val="00237C66"/>
    <w:rsid w:val="00241400"/>
    <w:rsid w:val="00242305"/>
    <w:rsid w:val="00244EE3"/>
    <w:rsid w:val="0024501C"/>
    <w:rsid w:val="00245B0F"/>
    <w:rsid w:val="002468EE"/>
    <w:rsid w:val="0025045B"/>
    <w:rsid w:val="00250C82"/>
    <w:rsid w:val="00252109"/>
    <w:rsid w:val="00255136"/>
    <w:rsid w:val="0025536D"/>
    <w:rsid w:val="00256C8E"/>
    <w:rsid w:val="00257A34"/>
    <w:rsid w:val="0026101C"/>
    <w:rsid w:val="002630CD"/>
    <w:rsid w:val="00263CA9"/>
    <w:rsid w:val="002655B9"/>
    <w:rsid w:val="002661C8"/>
    <w:rsid w:val="00272991"/>
    <w:rsid w:val="00273359"/>
    <w:rsid w:val="00274504"/>
    <w:rsid w:val="00274BE1"/>
    <w:rsid w:val="00274F58"/>
    <w:rsid w:val="002804EC"/>
    <w:rsid w:val="002805B1"/>
    <w:rsid w:val="00281362"/>
    <w:rsid w:val="0028320B"/>
    <w:rsid w:val="00286460"/>
    <w:rsid w:val="00287A86"/>
    <w:rsid w:val="00287D9D"/>
    <w:rsid w:val="002909CB"/>
    <w:rsid w:val="00293149"/>
    <w:rsid w:val="0029431D"/>
    <w:rsid w:val="00294CB6"/>
    <w:rsid w:val="00297B95"/>
    <w:rsid w:val="002A5ECF"/>
    <w:rsid w:val="002A6BA1"/>
    <w:rsid w:val="002B2316"/>
    <w:rsid w:val="002B437F"/>
    <w:rsid w:val="002B5650"/>
    <w:rsid w:val="002B595F"/>
    <w:rsid w:val="002B7052"/>
    <w:rsid w:val="002C0850"/>
    <w:rsid w:val="002C0C5F"/>
    <w:rsid w:val="002C24C9"/>
    <w:rsid w:val="002C3F2E"/>
    <w:rsid w:val="002D0132"/>
    <w:rsid w:val="002D4C7F"/>
    <w:rsid w:val="002D70C3"/>
    <w:rsid w:val="002E298B"/>
    <w:rsid w:val="002E4453"/>
    <w:rsid w:val="002E4821"/>
    <w:rsid w:val="002E75EA"/>
    <w:rsid w:val="002E77A6"/>
    <w:rsid w:val="002F065A"/>
    <w:rsid w:val="00300705"/>
    <w:rsid w:val="0030134A"/>
    <w:rsid w:val="00303314"/>
    <w:rsid w:val="003034C2"/>
    <w:rsid w:val="00303784"/>
    <w:rsid w:val="003045B4"/>
    <w:rsid w:val="0030480A"/>
    <w:rsid w:val="003110FB"/>
    <w:rsid w:val="00323312"/>
    <w:rsid w:val="00323366"/>
    <w:rsid w:val="00324933"/>
    <w:rsid w:val="00327C24"/>
    <w:rsid w:val="00330740"/>
    <w:rsid w:val="0033176B"/>
    <w:rsid w:val="00332478"/>
    <w:rsid w:val="003377C8"/>
    <w:rsid w:val="00340B27"/>
    <w:rsid w:val="0034476D"/>
    <w:rsid w:val="003465CE"/>
    <w:rsid w:val="00346FCF"/>
    <w:rsid w:val="003479D9"/>
    <w:rsid w:val="00353BA0"/>
    <w:rsid w:val="00362446"/>
    <w:rsid w:val="003629C5"/>
    <w:rsid w:val="00364A78"/>
    <w:rsid w:val="00365199"/>
    <w:rsid w:val="00365A63"/>
    <w:rsid w:val="00366819"/>
    <w:rsid w:val="00367FB2"/>
    <w:rsid w:val="003737FD"/>
    <w:rsid w:val="00373D93"/>
    <w:rsid w:val="003756A7"/>
    <w:rsid w:val="00387AE4"/>
    <w:rsid w:val="003908E8"/>
    <w:rsid w:val="003A01F6"/>
    <w:rsid w:val="003A0FB2"/>
    <w:rsid w:val="003A195E"/>
    <w:rsid w:val="003A5E7F"/>
    <w:rsid w:val="003A65F6"/>
    <w:rsid w:val="003A7B98"/>
    <w:rsid w:val="003B06C0"/>
    <w:rsid w:val="003B23F4"/>
    <w:rsid w:val="003B5C25"/>
    <w:rsid w:val="003C02AD"/>
    <w:rsid w:val="003C46C8"/>
    <w:rsid w:val="003C545A"/>
    <w:rsid w:val="003D0E36"/>
    <w:rsid w:val="003D2DB0"/>
    <w:rsid w:val="003D51B8"/>
    <w:rsid w:val="003D54C9"/>
    <w:rsid w:val="003D5D31"/>
    <w:rsid w:val="003D5E02"/>
    <w:rsid w:val="003D6380"/>
    <w:rsid w:val="003D7022"/>
    <w:rsid w:val="003D7CDA"/>
    <w:rsid w:val="003E271E"/>
    <w:rsid w:val="003E4F26"/>
    <w:rsid w:val="003E623D"/>
    <w:rsid w:val="003E74D9"/>
    <w:rsid w:val="003F178C"/>
    <w:rsid w:val="003F3316"/>
    <w:rsid w:val="003F3B55"/>
    <w:rsid w:val="003F3E64"/>
    <w:rsid w:val="003F7338"/>
    <w:rsid w:val="00401952"/>
    <w:rsid w:val="00401AFF"/>
    <w:rsid w:val="0040395A"/>
    <w:rsid w:val="0041004A"/>
    <w:rsid w:val="00413B38"/>
    <w:rsid w:val="00414F02"/>
    <w:rsid w:val="00421D61"/>
    <w:rsid w:val="00424798"/>
    <w:rsid w:val="004247D8"/>
    <w:rsid w:val="00424E9C"/>
    <w:rsid w:val="004266C2"/>
    <w:rsid w:val="004270B8"/>
    <w:rsid w:val="004307E1"/>
    <w:rsid w:val="004327E7"/>
    <w:rsid w:val="004329F1"/>
    <w:rsid w:val="00434D4F"/>
    <w:rsid w:val="00437A04"/>
    <w:rsid w:val="00443D5B"/>
    <w:rsid w:val="004444B9"/>
    <w:rsid w:val="00446923"/>
    <w:rsid w:val="00450416"/>
    <w:rsid w:val="00454943"/>
    <w:rsid w:val="00454CDD"/>
    <w:rsid w:val="00455914"/>
    <w:rsid w:val="00455FB7"/>
    <w:rsid w:val="00457D98"/>
    <w:rsid w:val="0046017D"/>
    <w:rsid w:val="004621BF"/>
    <w:rsid w:val="00462201"/>
    <w:rsid w:val="00463792"/>
    <w:rsid w:val="00464616"/>
    <w:rsid w:val="004647AF"/>
    <w:rsid w:val="0046676C"/>
    <w:rsid w:val="00475CEB"/>
    <w:rsid w:val="00475D52"/>
    <w:rsid w:val="00476A55"/>
    <w:rsid w:val="00480FC3"/>
    <w:rsid w:val="00481EBB"/>
    <w:rsid w:val="00483935"/>
    <w:rsid w:val="0048556D"/>
    <w:rsid w:val="0048653C"/>
    <w:rsid w:val="00490657"/>
    <w:rsid w:val="00490E36"/>
    <w:rsid w:val="00491EAF"/>
    <w:rsid w:val="004928D1"/>
    <w:rsid w:val="00494D03"/>
    <w:rsid w:val="00495875"/>
    <w:rsid w:val="00495B8A"/>
    <w:rsid w:val="00496CA6"/>
    <w:rsid w:val="0049731A"/>
    <w:rsid w:val="004979CB"/>
    <w:rsid w:val="004A1D5B"/>
    <w:rsid w:val="004A2347"/>
    <w:rsid w:val="004B0A59"/>
    <w:rsid w:val="004B13DB"/>
    <w:rsid w:val="004B1633"/>
    <w:rsid w:val="004B2EA6"/>
    <w:rsid w:val="004B7559"/>
    <w:rsid w:val="004C0A7E"/>
    <w:rsid w:val="004C1133"/>
    <w:rsid w:val="004C2FFC"/>
    <w:rsid w:val="004C6E14"/>
    <w:rsid w:val="004D21B7"/>
    <w:rsid w:val="004D6F7D"/>
    <w:rsid w:val="004E110B"/>
    <w:rsid w:val="004E2CAF"/>
    <w:rsid w:val="004E56F1"/>
    <w:rsid w:val="004E57AD"/>
    <w:rsid w:val="004E6B9E"/>
    <w:rsid w:val="004E7BCD"/>
    <w:rsid w:val="004F4991"/>
    <w:rsid w:val="004F684B"/>
    <w:rsid w:val="00500437"/>
    <w:rsid w:val="005005DA"/>
    <w:rsid w:val="00501D63"/>
    <w:rsid w:val="0050356C"/>
    <w:rsid w:val="00504CC3"/>
    <w:rsid w:val="00510BE5"/>
    <w:rsid w:val="00512101"/>
    <w:rsid w:val="00512FC0"/>
    <w:rsid w:val="005148E5"/>
    <w:rsid w:val="00520A7D"/>
    <w:rsid w:val="00524D44"/>
    <w:rsid w:val="0052668D"/>
    <w:rsid w:val="00533384"/>
    <w:rsid w:val="00534922"/>
    <w:rsid w:val="005360ED"/>
    <w:rsid w:val="00536542"/>
    <w:rsid w:val="00542C7B"/>
    <w:rsid w:val="005438AE"/>
    <w:rsid w:val="00543AEC"/>
    <w:rsid w:val="005445E8"/>
    <w:rsid w:val="00546375"/>
    <w:rsid w:val="00547381"/>
    <w:rsid w:val="00551C27"/>
    <w:rsid w:val="00552FE5"/>
    <w:rsid w:val="00555568"/>
    <w:rsid w:val="00555969"/>
    <w:rsid w:val="00556647"/>
    <w:rsid w:val="00556C3B"/>
    <w:rsid w:val="0055718F"/>
    <w:rsid w:val="005625A2"/>
    <w:rsid w:val="0056547D"/>
    <w:rsid w:val="0056785E"/>
    <w:rsid w:val="00570A67"/>
    <w:rsid w:val="0057131D"/>
    <w:rsid w:val="0057432D"/>
    <w:rsid w:val="005757DD"/>
    <w:rsid w:val="00575A22"/>
    <w:rsid w:val="00575D5B"/>
    <w:rsid w:val="00575DF8"/>
    <w:rsid w:val="0057766B"/>
    <w:rsid w:val="00580A3A"/>
    <w:rsid w:val="005826AB"/>
    <w:rsid w:val="00591171"/>
    <w:rsid w:val="005914EA"/>
    <w:rsid w:val="00593570"/>
    <w:rsid w:val="00594B4A"/>
    <w:rsid w:val="005963AD"/>
    <w:rsid w:val="00596839"/>
    <w:rsid w:val="005974B3"/>
    <w:rsid w:val="005A0A7A"/>
    <w:rsid w:val="005A0B67"/>
    <w:rsid w:val="005A1DC5"/>
    <w:rsid w:val="005B109E"/>
    <w:rsid w:val="005B4C94"/>
    <w:rsid w:val="005C42F4"/>
    <w:rsid w:val="005C55CF"/>
    <w:rsid w:val="005C5F2A"/>
    <w:rsid w:val="005D05A6"/>
    <w:rsid w:val="005D0BE8"/>
    <w:rsid w:val="005D1E0F"/>
    <w:rsid w:val="005D2846"/>
    <w:rsid w:val="005D3D7D"/>
    <w:rsid w:val="005D6688"/>
    <w:rsid w:val="005D67C9"/>
    <w:rsid w:val="005D6D2D"/>
    <w:rsid w:val="005D7663"/>
    <w:rsid w:val="005E1595"/>
    <w:rsid w:val="005E168C"/>
    <w:rsid w:val="005E2BBC"/>
    <w:rsid w:val="005E3C44"/>
    <w:rsid w:val="005E654B"/>
    <w:rsid w:val="005E6A98"/>
    <w:rsid w:val="005F184E"/>
    <w:rsid w:val="0060176A"/>
    <w:rsid w:val="00605622"/>
    <w:rsid w:val="006071EA"/>
    <w:rsid w:val="00607B91"/>
    <w:rsid w:val="006105BA"/>
    <w:rsid w:val="006109D4"/>
    <w:rsid w:val="00615C9A"/>
    <w:rsid w:val="006160B7"/>
    <w:rsid w:val="00617B77"/>
    <w:rsid w:val="00625C85"/>
    <w:rsid w:val="0063087B"/>
    <w:rsid w:val="006327A2"/>
    <w:rsid w:val="006336B6"/>
    <w:rsid w:val="00635698"/>
    <w:rsid w:val="00635C54"/>
    <w:rsid w:val="00636416"/>
    <w:rsid w:val="00636792"/>
    <w:rsid w:val="00637ABE"/>
    <w:rsid w:val="006429EE"/>
    <w:rsid w:val="00643813"/>
    <w:rsid w:val="0064432B"/>
    <w:rsid w:val="006450C4"/>
    <w:rsid w:val="006472F8"/>
    <w:rsid w:val="00652B94"/>
    <w:rsid w:val="0065305A"/>
    <w:rsid w:val="0065364C"/>
    <w:rsid w:val="0065566B"/>
    <w:rsid w:val="006566E0"/>
    <w:rsid w:val="0065768D"/>
    <w:rsid w:val="0066254D"/>
    <w:rsid w:val="006633D6"/>
    <w:rsid w:val="00663487"/>
    <w:rsid w:val="00664AD4"/>
    <w:rsid w:val="00666550"/>
    <w:rsid w:val="00666A05"/>
    <w:rsid w:val="006674A7"/>
    <w:rsid w:val="00670F7D"/>
    <w:rsid w:val="00673321"/>
    <w:rsid w:val="006738E4"/>
    <w:rsid w:val="00680914"/>
    <w:rsid w:val="00681E5B"/>
    <w:rsid w:val="00681F72"/>
    <w:rsid w:val="006852E8"/>
    <w:rsid w:val="006856AD"/>
    <w:rsid w:val="00685B62"/>
    <w:rsid w:val="006865ED"/>
    <w:rsid w:val="00693204"/>
    <w:rsid w:val="0069384D"/>
    <w:rsid w:val="006959F9"/>
    <w:rsid w:val="006978C6"/>
    <w:rsid w:val="006A0DB6"/>
    <w:rsid w:val="006A0FEA"/>
    <w:rsid w:val="006B020D"/>
    <w:rsid w:val="006B0D2A"/>
    <w:rsid w:val="006B3475"/>
    <w:rsid w:val="006B395F"/>
    <w:rsid w:val="006B40E2"/>
    <w:rsid w:val="006B62E0"/>
    <w:rsid w:val="006B693B"/>
    <w:rsid w:val="006B69F0"/>
    <w:rsid w:val="006B72C9"/>
    <w:rsid w:val="006C059B"/>
    <w:rsid w:val="006C40AC"/>
    <w:rsid w:val="006C5E82"/>
    <w:rsid w:val="006C740E"/>
    <w:rsid w:val="006D159D"/>
    <w:rsid w:val="006D529B"/>
    <w:rsid w:val="006D72E1"/>
    <w:rsid w:val="006E0104"/>
    <w:rsid w:val="006E2AC6"/>
    <w:rsid w:val="006E35A0"/>
    <w:rsid w:val="006E3E1F"/>
    <w:rsid w:val="006E4396"/>
    <w:rsid w:val="006E5351"/>
    <w:rsid w:val="006E5F1B"/>
    <w:rsid w:val="006F18D4"/>
    <w:rsid w:val="006F21EC"/>
    <w:rsid w:val="006F3B65"/>
    <w:rsid w:val="006F55AE"/>
    <w:rsid w:val="00705068"/>
    <w:rsid w:val="007058BD"/>
    <w:rsid w:val="0070748A"/>
    <w:rsid w:val="00707EC3"/>
    <w:rsid w:val="007101EF"/>
    <w:rsid w:val="00711BC6"/>
    <w:rsid w:val="00714B9C"/>
    <w:rsid w:val="0071735A"/>
    <w:rsid w:val="007222FC"/>
    <w:rsid w:val="00722F9B"/>
    <w:rsid w:val="00723E76"/>
    <w:rsid w:val="00725024"/>
    <w:rsid w:val="007251C3"/>
    <w:rsid w:val="00725EDF"/>
    <w:rsid w:val="00727E39"/>
    <w:rsid w:val="00732865"/>
    <w:rsid w:val="007354C0"/>
    <w:rsid w:val="007379A1"/>
    <w:rsid w:val="00737D57"/>
    <w:rsid w:val="00740250"/>
    <w:rsid w:val="00741433"/>
    <w:rsid w:val="00744E36"/>
    <w:rsid w:val="00745248"/>
    <w:rsid w:val="00745CA5"/>
    <w:rsid w:val="00746397"/>
    <w:rsid w:val="0075063F"/>
    <w:rsid w:val="00752047"/>
    <w:rsid w:val="007520FE"/>
    <w:rsid w:val="0075569F"/>
    <w:rsid w:val="007565AF"/>
    <w:rsid w:val="00756E58"/>
    <w:rsid w:val="0075755B"/>
    <w:rsid w:val="00760975"/>
    <w:rsid w:val="00763D79"/>
    <w:rsid w:val="007642FE"/>
    <w:rsid w:val="007715D7"/>
    <w:rsid w:val="007748D5"/>
    <w:rsid w:val="007755AE"/>
    <w:rsid w:val="00776266"/>
    <w:rsid w:val="007763E5"/>
    <w:rsid w:val="00777050"/>
    <w:rsid w:val="007805C5"/>
    <w:rsid w:val="007871EB"/>
    <w:rsid w:val="0078755C"/>
    <w:rsid w:val="0079028D"/>
    <w:rsid w:val="00790475"/>
    <w:rsid w:val="0079279E"/>
    <w:rsid w:val="007932E9"/>
    <w:rsid w:val="007943CB"/>
    <w:rsid w:val="00796ED4"/>
    <w:rsid w:val="00797AAD"/>
    <w:rsid w:val="007A22A4"/>
    <w:rsid w:val="007A3109"/>
    <w:rsid w:val="007A3AAF"/>
    <w:rsid w:val="007A71AE"/>
    <w:rsid w:val="007B1B94"/>
    <w:rsid w:val="007B380D"/>
    <w:rsid w:val="007B6201"/>
    <w:rsid w:val="007B6FAB"/>
    <w:rsid w:val="007B726A"/>
    <w:rsid w:val="007C0A0D"/>
    <w:rsid w:val="007C53C5"/>
    <w:rsid w:val="007C5C85"/>
    <w:rsid w:val="007D0FE9"/>
    <w:rsid w:val="007D1D2C"/>
    <w:rsid w:val="007D1F2F"/>
    <w:rsid w:val="007D250E"/>
    <w:rsid w:val="007D4B95"/>
    <w:rsid w:val="007D5EE0"/>
    <w:rsid w:val="007E1BC3"/>
    <w:rsid w:val="007E3196"/>
    <w:rsid w:val="007E470B"/>
    <w:rsid w:val="007E5401"/>
    <w:rsid w:val="007F160D"/>
    <w:rsid w:val="007F4371"/>
    <w:rsid w:val="007F4399"/>
    <w:rsid w:val="007F523F"/>
    <w:rsid w:val="007F5614"/>
    <w:rsid w:val="007F61EB"/>
    <w:rsid w:val="00802A19"/>
    <w:rsid w:val="00804644"/>
    <w:rsid w:val="0080659D"/>
    <w:rsid w:val="00806802"/>
    <w:rsid w:val="008100B2"/>
    <w:rsid w:val="00812398"/>
    <w:rsid w:val="0081467E"/>
    <w:rsid w:val="00814B18"/>
    <w:rsid w:val="00820364"/>
    <w:rsid w:val="00822F47"/>
    <w:rsid w:val="0082577D"/>
    <w:rsid w:val="00825864"/>
    <w:rsid w:val="008262B5"/>
    <w:rsid w:val="008306CB"/>
    <w:rsid w:val="00831201"/>
    <w:rsid w:val="00832E86"/>
    <w:rsid w:val="0083313F"/>
    <w:rsid w:val="00835273"/>
    <w:rsid w:val="0084413E"/>
    <w:rsid w:val="00844480"/>
    <w:rsid w:val="00847DD0"/>
    <w:rsid w:val="00850093"/>
    <w:rsid w:val="00856C31"/>
    <w:rsid w:val="00860383"/>
    <w:rsid w:val="00862D9E"/>
    <w:rsid w:val="008642AE"/>
    <w:rsid w:val="008654B6"/>
    <w:rsid w:val="00865570"/>
    <w:rsid w:val="0087286D"/>
    <w:rsid w:val="00872C1D"/>
    <w:rsid w:val="00873A8C"/>
    <w:rsid w:val="008763DB"/>
    <w:rsid w:val="00876477"/>
    <w:rsid w:val="0087696F"/>
    <w:rsid w:val="00877DD1"/>
    <w:rsid w:val="0088083B"/>
    <w:rsid w:val="00880A59"/>
    <w:rsid w:val="00882098"/>
    <w:rsid w:val="0088453E"/>
    <w:rsid w:val="00887108"/>
    <w:rsid w:val="0089096B"/>
    <w:rsid w:val="00891736"/>
    <w:rsid w:val="00892827"/>
    <w:rsid w:val="008930E2"/>
    <w:rsid w:val="008940A6"/>
    <w:rsid w:val="00894DBB"/>
    <w:rsid w:val="00897B2A"/>
    <w:rsid w:val="00897DA1"/>
    <w:rsid w:val="008A13ED"/>
    <w:rsid w:val="008A2F8C"/>
    <w:rsid w:val="008A59FD"/>
    <w:rsid w:val="008B1B64"/>
    <w:rsid w:val="008B4CCE"/>
    <w:rsid w:val="008B5FDB"/>
    <w:rsid w:val="008B6495"/>
    <w:rsid w:val="008B7A2E"/>
    <w:rsid w:val="008C0067"/>
    <w:rsid w:val="008C5B0E"/>
    <w:rsid w:val="008C749F"/>
    <w:rsid w:val="008D134F"/>
    <w:rsid w:val="008D761C"/>
    <w:rsid w:val="008D7808"/>
    <w:rsid w:val="008E4898"/>
    <w:rsid w:val="008F13DC"/>
    <w:rsid w:val="008F15A1"/>
    <w:rsid w:val="008F73C1"/>
    <w:rsid w:val="008F753F"/>
    <w:rsid w:val="008F7B78"/>
    <w:rsid w:val="0090004E"/>
    <w:rsid w:val="009002C7"/>
    <w:rsid w:val="00900C8B"/>
    <w:rsid w:val="00900F57"/>
    <w:rsid w:val="00901003"/>
    <w:rsid w:val="00901BC0"/>
    <w:rsid w:val="0090279E"/>
    <w:rsid w:val="00904870"/>
    <w:rsid w:val="00905511"/>
    <w:rsid w:val="00905F50"/>
    <w:rsid w:val="00911C40"/>
    <w:rsid w:val="00913649"/>
    <w:rsid w:val="00916035"/>
    <w:rsid w:val="00916881"/>
    <w:rsid w:val="00917E52"/>
    <w:rsid w:val="00917ECF"/>
    <w:rsid w:val="009218EB"/>
    <w:rsid w:val="009221D5"/>
    <w:rsid w:val="00922780"/>
    <w:rsid w:val="00926DD9"/>
    <w:rsid w:val="00930420"/>
    <w:rsid w:val="00946085"/>
    <w:rsid w:val="00947BFC"/>
    <w:rsid w:val="00951E73"/>
    <w:rsid w:val="00951EBC"/>
    <w:rsid w:val="009522F6"/>
    <w:rsid w:val="00952CC5"/>
    <w:rsid w:val="009573F2"/>
    <w:rsid w:val="009647DC"/>
    <w:rsid w:val="00967C7C"/>
    <w:rsid w:val="0097205A"/>
    <w:rsid w:val="00973481"/>
    <w:rsid w:val="00975C53"/>
    <w:rsid w:val="00977D6E"/>
    <w:rsid w:val="00980127"/>
    <w:rsid w:val="00982B9E"/>
    <w:rsid w:val="00983FE2"/>
    <w:rsid w:val="00984037"/>
    <w:rsid w:val="00985ECF"/>
    <w:rsid w:val="009860A3"/>
    <w:rsid w:val="00991D8A"/>
    <w:rsid w:val="009936B6"/>
    <w:rsid w:val="0099689A"/>
    <w:rsid w:val="00997F5C"/>
    <w:rsid w:val="009A0016"/>
    <w:rsid w:val="009A190D"/>
    <w:rsid w:val="009A1ABB"/>
    <w:rsid w:val="009A2AB7"/>
    <w:rsid w:val="009A361E"/>
    <w:rsid w:val="009A63D2"/>
    <w:rsid w:val="009B56EE"/>
    <w:rsid w:val="009B69CD"/>
    <w:rsid w:val="009C16F1"/>
    <w:rsid w:val="009C4914"/>
    <w:rsid w:val="009C4B84"/>
    <w:rsid w:val="009D09DA"/>
    <w:rsid w:val="009D39EC"/>
    <w:rsid w:val="009D4D4D"/>
    <w:rsid w:val="009D5482"/>
    <w:rsid w:val="009D5D51"/>
    <w:rsid w:val="009D7C47"/>
    <w:rsid w:val="009E7E23"/>
    <w:rsid w:val="009F0AC8"/>
    <w:rsid w:val="009F18B9"/>
    <w:rsid w:val="009F5CA7"/>
    <w:rsid w:val="009F5CFF"/>
    <w:rsid w:val="009F77F3"/>
    <w:rsid w:val="00A00FE6"/>
    <w:rsid w:val="00A05BD3"/>
    <w:rsid w:val="00A05EB8"/>
    <w:rsid w:val="00A07F68"/>
    <w:rsid w:val="00A10733"/>
    <w:rsid w:val="00A15AA6"/>
    <w:rsid w:val="00A20869"/>
    <w:rsid w:val="00A20D29"/>
    <w:rsid w:val="00A23BA9"/>
    <w:rsid w:val="00A264D2"/>
    <w:rsid w:val="00A271DD"/>
    <w:rsid w:val="00A27A3C"/>
    <w:rsid w:val="00A302F9"/>
    <w:rsid w:val="00A31AAD"/>
    <w:rsid w:val="00A320AE"/>
    <w:rsid w:val="00A326BD"/>
    <w:rsid w:val="00A34049"/>
    <w:rsid w:val="00A342BA"/>
    <w:rsid w:val="00A35534"/>
    <w:rsid w:val="00A376FD"/>
    <w:rsid w:val="00A42C1E"/>
    <w:rsid w:val="00A42CCA"/>
    <w:rsid w:val="00A42D34"/>
    <w:rsid w:val="00A457B0"/>
    <w:rsid w:val="00A50773"/>
    <w:rsid w:val="00A507C5"/>
    <w:rsid w:val="00A5206E"/>
    <w:rsid w:val="00A5227B"/>
    <w:rsid w:val="00A55A92"/>
    <w:rsid w:val="00A565A3"/>
    <w:rsid w:val="00A60238"/>
    <w:rsid w:val="00A64C98"/>
    <w:rsid w:val="00A65D50"/>
    <w:rsid w:val="00A66144"/>
    <w:rsid w:val="00A70980"/>
    <w:rsid w:val="00A73D8E"/>
    <w:rsid w:val="00A74399"/>
    <w:rsid w:val="00A746F7"/>
    <w:rsid w:val="00A750C7"/>
    <w:rsid w:val="00A81078"/>
    <w:rsid w:val="00A82A4D"/>
    <w:rsid w:val="00A84627"/>
    <w:rsid w:val="00A85875"/>
    <w:rsid w:val="00A86723"/>
    <w:rsid w:val="00A91799"/>
    <w:rsid w:val="00A948EE"/>
    <w:rsid w:val="00A97477"/>
    <w:rsid w:val="00AA0C1F"/>
    <w:rsid w:val="00AA1498"/>
    <w:rsid w:val="00AA2DB6"/>
    <w:rsid w:val="00AA3AC7"/>
    <w:rsid w:val="00AB09FA"/>
    <w:rsid w:val="00AB1286"/>
    <w:rsid w:val="00AC60A9"/>
    <w:rsid w:val="00AD0C78"/>
    <w:rsid w:val="00AD1B4B"/>
    <w:rsid w:val="00AD21CA"/>
    <w:rsid w:val="00AD5FB2"/>
    <w:rsid w:val="00AD655C"/>
    <w:rsid w:val="00AD65D3"/>
    <w:rsid w:val="00AE3544"/>
    <w:rsid w:val="00AE5204"/>
    <w:rsid w:val="00AE53F7"/>
    <w:rsid w:val="00AF183A"/>
    <w:rsid w:val="00AF201D"/>
    <w:rsid w:val="00AF2096"/>
    <w:rsid w:val="00AF22A7"/>
    <w:rsid w:val="00AF3C9F"/>
    <w:rsid w:val="00AF3CB2"/>
    <w:rsid w:val="00AF3D0E"/>
    <w:rsid w:val="00AF3D77"/>
    <w:rsid w:val="00AF70EE"/>
    <w:rsid w:val="00AF732C"/>
    <w:rsid w:val="00AF7B8E"/>
    <w:rsid w:val="00AF7BF4"/>
    <w:rsid w:val="00B019DF"/>
    <w:rsid w:val="00B058F1"/>
    <w:rsid w:val="00B060A7"/>
    <w:rsid w:val="00B066D0"/>
    <w:rsid w:val="00B13C98"/>
    <w:rsid w:val="00B14C04"/>
    <w:rsid w:val="00B15D52"/>
    <w:rsid w:val="00B178B5"/>
    <w:rsid w:val="00B20514"/>
    <w:rsid w:val="00B20C04"/>
    <w:rsid w:val="00B262BF"/>
    <w:rsid w:val="00B31C7B"/>
    <w:rsid w:val="00B3326E"/>
    <w:rsid w:val="00B3592F"/>
    <w:rsid w:val="00B41A5E"/>
    <w:rsid w:val="00B41DC0"/>
    <w:rsid w:val="00B421ED"/>
    <w:rsid w:val="00B4295C"/>
    <w:rsid w:val="00B4446A"/>
    <w:rsid w:val="00B5119E"/>
    <w:rsid w:val="00B53908"/>
    <w:rsid w:val="00B53FE2"/>
    <w:rsid w:val="00B560F7"/>
    <w:rsid w:val="00B5676E"/>
    <w:rsid w:val="00B60646"/>
    <w:rsid w:val="00B647A3"/>
    <w:rsid w:val="00B65DAA"/>
    <w:rsid w:val="00B660FA"/>
    <w:rsid w:val="00B66E95"/>
    <w:rsid w:val="00B725F6"/>
    <w:rsid w:val="00B75B88"/>
    <w:rsid w:val="00B75FA4"/>
    <w:rsid w:val="00B7755C"/>
    <w:rsid w:val="00B77A17"/>
    <w:rsid w:val="00B80176"/>
    <w:rsid w:val="00B85EF5"/>
    <w:rsid w:val="00B87CD4"/>
    <w:rsid w:val="00B92827"/>
    <w:rsid w:val="00B92A25"/>
    <w:rsid w:val="00B955F5"/>
    <w:rsid w:val="00B957DB"/>
    <w:rsid w:val="00B961B9"/>
    <w:rsid w:val="00BA1C7D"/>
    <w:rsid w:val="00BA2931"/>
    <w:rsid w:val="00BA3E8D"/>
    <w:rsid w:val="00BA57FE"/>
    <w:rsid w:val="00BA7BB4"/>
    <w:rsid w:val="00BA7C31"/>
    <w:rsid w:val="00BB23C9"/>
    <w:rsid w:val="00BB28EA"/>
    <w:rsid w:val="00BB3952"/>
    <w:rsid w:val="00BB7840"/>
    <w:rsid w:val="00BC1301"/>
    <w:rsid w:val="00BC1E12"/>
    <w:rsid w:val="00BD1D64"/>
    <w:rsid w:val="00BD4E5C"/>
    <w:rsid w:val="00BD5043"/>
    <w:rsid w:val="00BD7D53"/>
    <w:rsid w:val="00BE0B2B"/>
    <w:rsid w:val="00BE10F1"/>
    <w:rsid w:val="00BE672E"/>
    <w:rsid w:val="00BE6820"/>
    <w:rsid w:val="00BE78B5"/>
    <w:rsid w:val="00BF39EE"/>
    <w:rsid w:val="00BF4236"/>
    <w:rsid w:val="00BF4EDB"/>
    <w:rsid w:val="00C01B78"/>
    <w:rsid w:val="00C0411D"/>
    <w:rsid w:val="00C05364"/>
    <w:rsid w:val="00C06E17"/>
    <w:rsid w:val="00C10467"/>
    <w:rsid w:val="00C108E1"/>
    <w:rsid w:val="00C11004"/>
    <w:rsid w:val="00C12277"/>
    <w:rsid w:val="00C12740"/>
    <w:rsid w:val="00C15736"/>
    <w:rsid w:val="00C20647"/>
    <w:rsid w:val="00C20922"/>
    <w:rsid w:val="00C24415"/>
    <w:rsid w:val="00C276EC"/>
    <w:rsid w:val="00C30688"/>
    <w:rsid w:val="00C30F78"/>
    <w:rsid w:val="00C31686"/>
    <w:rsid w:val="00C31AB5"/>
    <w:rsid w:val="00C333EA"/>
    <w:rsid w:val="00C33BE1"/>
    <w:rsid w:val="00C34358"/>
    <w:rsid w:val="00C34A84"/>
    <w:rsid w:val="00C36276"/>
    <w:rsid w:val="00C36B82"/>
    <w:rsid w:val="00C37668"/>
    <w:rsid w:val="00C400B7"/>
    <w:rsid w:val="00C4044B"/>
    <w:rsid w:val="00C41F7A"/>
    <w:rsid w:val="00C42CC3"/>
    <w:rsid w:val="00C438AF"/>
    <w:rsid w:val="00C44692"/>
    <w:rsid w:val="00C44AEA"/>
    <w:rsid w:val="00C44C59"/>
    <w:rsid w:val="00C44C7F"/>
    <w:rsid w:val="00C453C6"/>
    <w:rsid w:val="00C45A7B"/>
    <w:rsid w:val="00C46586"/>
    <w:rsid w:val="00C500DC"/>
    <w:rsid w:val="00C50881"/>
    <w:rsid w:val="00C5228F"/>
    <w:rsid w:val="00C52D00"/>
    <w:rsid w:val="00C54B70"/>
    <w:rsid w:val="00C61077"/>
    <w:rsid w:val="00C62F75"/>
    <w:rsid w:val="00C6616F"/>
    <w:rsid w:val="00C66ED1"/>
    <w:rsid w:val="00C71C3C"/>
    <w:rsid w:val="00C73674"/>
    <w:rsid w:val="00C73C36"/>
    <w:rsid w:val="00C84280"/>
    <w:rsid w:val="00C843C1"/>
    <w:rsid w:val="00C86C9C"/>
    <w:rsid w:val="00C910B5"/>
    <w:rsid w:val="00C91FEB"/>
    <w:rsid w:val="00C941F1"/>
    <w:rsid w:val="00C95A7E"/>
    <w:rsid w:val="00C97BA3"/>
    <w:rsid w:val="00CA55B5"/>
    <w:rsid w:val="00CA720D"/>
    <w:rsid w:val="00CA778E"/>
    <w:rsid w:val="00CB1222"/>
    <w:rsid w:val="00CB1811"/>
    <w:rsid w:val="00CB249C"/>
    <w:rsid w:val="00CB3126"/>
    <w:rsid w:val="00CB3B0F"/>
    <w:rsid w:val="00CB555E"/>
    <w:rsid w:val="00CB642A"/>
    <w:rsid w:val="00CC01DD"/>
    <w:rsid w:val="00CC181B"/>
    <w:rsid w:val="00CC26F6"/>
    <w:rsid w:val="00CC3E5B"/>
    <w:rsid w:val="00CC589C"/>
    <w:rsid w:val="00CC6479"/>
    <w:rsid w:val="00CC7907"/>
    <w:rsid w:val="00CD2E16"/>
    <w:rsid w:val="00CD358E"/>
    <w:rsid w:val="00CD359D"/>
    <w:rsid w:val="00CD4A41"/>
    <w:rsid w:val="00CD6400"/>
    <w:rsid w:val="00CD697D"/>
    <w:rsid w:val="00CD6EDE"/>
    <w:rsid w:val="00CD7A2A"/>
    <w:rsid w:val="00CE0B4C"/>
    <w:rsid w:val="00CE4E8D"/>
    <w:rsid w:val="00CE6EDF"/>
    <w:rsid w:val="00CE7A4F"/>
    <w:rsid w:val="00CF1B60"/>
    <w:rsid w:val="00CF20CC"/>
    <w:rsid w:val="00CF260D"/>
    <w:rsid w:val="00CF6D2D"/>
    <w:rsid w:val="00D00F31"/>
    <w:rsid w:val="00D0351B"/>
    <w:rsid w:val="00D12A89"/>
    <w:rsid w:val="00D22793"/>
    <w:rsid w:val="00D2561F"/>
    <w:rsid w:val="00D2611F"/>
    <w:rsid w:val="00D30009"/>
    <w:rsid w:val="00D345BF"/>
    <w:rsid w:val="00D34BE3"/>
    <w:rsid w:val="00D34C85"/>
    <w:rsid w:val="00D418BF"/>
    <w:rsid w:val="00D460F9"/>
    <w:rsid w:val="00D47962"/>
    <w:rsid w:val="00D52A32"/>
    <w:rsid w:val="00D5301B"/>
    <w:rsid w:val="00D564F0"/>
    <w:rsid w:val="00D56C8B"/>
    <w:rsid w:val="00D602F1"/>
    <w:rsid w:val="00D60FE4"/>
    <w:rsid w:val="00D709FF"/>
    <w:rsid w:val="00D71A3C"/>
    <w:rsid w:val="00D724FA"/>
    <w:rsid w:val="00D74841"/>
    <w:rsid w:val="00D7544D"/>
    <w:rsid w:val="00D75EA7"/>
    <w:rsid w:val="00D77772"/>
    <w:rsid w:val="00D77CAB"/>
    <w:rsid w:val="00D83D73"/>
    <w:rsid w:val="00D86215"/>
    <w:rsid w:val="00D86DE7"/>
    <w:rsid w:val="00D8737C"/>
    <w:rsid w:val="00D9006F"/>
    <w:rsid w:val="00D920CA"/>
    <w:rsid w:val="00D93E08"/>
    <w:rsid w:val="00D94AC6"/>
    <w:rsid w:val="00D9743F"/>
    <w:rsid w:val="00D97593"/>
    <w:rsid w:val="00D97AD9"/>
    <w:rsid w:val="00DA1B7D"/>
    <w:rsid w:val="00DA2366"/>
    <w:rsid w:val="00DA34B5"/>
    <w:rsid w:val="00DA3505"/>
    <w:rsid w:val="00DA6421"/>
    <w:rsid w:val="00DA676D"/>
    <w:rsid w:val="00DA739A"/>
    <w:rsid w:val="00DB628D"/>
    <w:rsid w:val="00DC1452"/>
    <w:rsid w:val="00DC397B"/>
    <w:rsid w:val="00DC6A86"/>
    <w:rsid w:val="00DD4298"/>
    <w:rsid w:val="00DD4343"/>
    <w:rsid w:val="00DD4994"/>
    <w:rsid w:val="00DD558C"/>
    <w:rsid w:val="00DD599C"/>
    <w:rsid w:val="00DE0108"/>
    <w:rsid w:val="00DE193B"/>
    <w:rsid w:val="00DE1C89"/>
    <w:rsid w:val="00DE1EE5"/>
    <w:rsid w:val="00DE2857"/>
    <w:rsid w:val="00DE30BD"/>
    <w:rsid w:val="00DE33D4"/>
    <w:rsid w:val="00DE6C50"/>
    <w:rsid w:val="00DE764A"/>
    <w:rsid w:val="00DE7BA3"/>
    <w:rsid w:val="00DF27C1"/>
    <w:rsid w:val="00DF3B21"/>
    <w:rsid w:val="00DF3BD3"/>
    <w:rsid w:val="00DF446C"/>
    <w:rsid w:val="00DF6668"/>
    <w:rsid w:val="00DF6B93"/>
    <w:rsid w:val="00E01171"/>
    <w:rsid w:val="00E01467"/>
    <w:rsid w:val="00E034C2"/>
    <w:rsid w:val="00E04A72"/>
    <w:rsid w:val="00E068BA"/>
    <w:rsid w:val="00E11D27"/>
    <w:rsid w:val="00E131A4"/>
    <w:rsid w:val="00E13A03"/>
    <w:rsid w:val="00E170AC"/>
    <w:rsid w:val="00E17A9A"/>
    <w:rsid w:val="00E21350"/>
    <w:rsid w:val="00E26636"/>
    <w:rsid w:val="00E267DA"/>
    <w:rsid w:val="00E3544D"/>
    <w:rsid w:val="00E426DC"/>
    <w:rsid w:val="00E43400"/>
    <w:rsid w:val="00E45964"/>
    <w:rsid w:val="00E45B7F"/>
    <w:rsid w:val="00E50128"/>
    <w:rsid w:val="00E50970"/>
    <w:rsid w:val="00E50B0D"/>
    <w:rsid w:val="00E51C7C"/>
    <w:rsid w:val="00E51E3B"/>
    <w:rsid w:val="00E53465"/>
    <w:rsid w:val="00E54DB9"/>
    <w:rsid w:val="00E55416"/>
    <w:rsid w:val="00E555E9"/>
    <w:rsid w:val="00E5745E"/>
    <w:rsid w:val="00E579BA"/>
    <w:rsid w:val="00E6138C"/>
    <w:rsid w:val="00E62BDB"/>
    <w:rsid w:val="00E62DFC"/>
    <w:rsid w:val="00E70F82"/>
    <w:rsid w:val="00E74C82"/>
    <w:rsid w:val="00E76A25"/>
    <w:rsid w:val="00E800CE"/>
    <w:rsid w:val="00E801A8"/>
    <w:rsid w:val="00E81B68"/>
    <w:rsid w:val="00E82060"/>
    <w:rsid w:val="00E827F6"/>
    <w:rsid w:val="00E82FA1"/>
    <w:rsid w:val="00E9021D"/>
    <w:rsid w:val="00E923CC"/>
    <w:rsid w:val="00E97E51"/>
    <w:rsid w:val="00EA170E"/>
    <w:rsid w:val="00EA5404"/>
    <w:rsid w:val="00EA5E8F"/>
    <w:rsid w:val="00EA6732"/>
    <w:rsid w:val="00EA7798"/>
    <w:rsid w:val="00EB0565"/>
    <w:rsid w:val="00EB0CE1"/>
    <w:rsid w:val="00EB1927"/>
    <w:rsid w:val="00EB41FD"/>
    <w:rsid w:val="00EB5D82"/>
    <w:rsid w:val="00EB7F83"/>
    <w:rsid w:val="00EC28CD"/>
    <w:rsid w:val="00EC33C4"/>
    <w:rsid w:val="00EC394F"/>
    <w:rsid w:val="00EC4870"/>
    <w:rsid w:val="00EC5FC4"/>
    <w:rsid w:val="00ED0E81"/>
    <w:rsid w:val="00ED1F96"/>
    <w:rsid w:val="00ED32E1"/>
    <w:rsid w:val="00ED5736"/>
    <w:rsid w:val="00ED57EB"/>
    <w:rsid w:val="00ED5E80"/>
    <w:rsid w:val="00ED6E6F"/>
    <w:rsid w:val="00ED737D"/>
    <w:rsid w:val="00EE1AAE"/>
    <w:rsid w:val="00EE3117"/>
    <w:rsid w:val="00EE3993"/>
    <w:rsid w:val="00EE464A"/>
    <w:rsid w:val="00EE562E"/>
    <w:rsid w:val="00EE6F22"/>
    <w:rsid w:val="00EF1BD9"/>
    <w:rsid w:val="00EF34FD"/>
    <w:rsid w:val="00EF3DAE"/>
    <w:rsid w:val="00EF6557"/>
    <w:rsid w:val="00EF6AAA"/>
    <w:rsid w:val="00F018E9"/>
    <w:rsid w:val="00F01F6A"/>
    <w:rsid w:val="00F02598"/>
    <w:rsid w:val="00F058FC"/>
    <w:rsid w:val="00F071A6"/>
    <w:rsid w:val="00F154CE"/>
    <w:rsid w:val="00F21E7A"/>
    <w:rsid w:val="00F22D8D"/>
    <w:rsid w:val="00F24C49"/>
    <w:rsid w:val="00F27DFB"/>
    <w:rsid w:val="00F30EA4"/>
    <w:rsid w:val="00F3165F"/>
    <w:rsid w:val="00F33E0F"/>
    <w:rsid w:val="00F370CF"/>
    <w:rsid w:val="00F44925"/>
    <w:rsid w:val="00F56FCD"/>
    <w:rsid w:val="00F57311"/>
    <w:rsid w:val="00F60687"/>
    <w:rsid w:val="00F61DC4"/>
    <w:rsid w:val="00F65E4C"/>
    <w:rsid w:val="00F677C6"/>
    <w:rsid w:val="00F75BE7"/>
    <w:rsid w:val="00F75C8E"/>
    <w:rsid w:val="00F76742"/>
    <w:rsid w:val="00F77A5A"/>
    <w:rsid w:val="00F80C8F"/>
    <w:rsid w:val="00F8145D"/>
    <w:rsid w:val="00F83321"/>
    <w:rsid w:val="00F83D95"/>
    <w:rsid w:val="00F85C32"/>
    <w:rsid w:val="00F86B17"/>
    <w:rsid w:val="00F87101"/>
    <w:rsid w:val="00F87EC4"/>
    <w:rsid w:val="00F905EB"/>
    <w:rsid w:val="00F91178"/>
    <w:rsid w:val="00F92BE6"/>
    <w:rsid w:val="00F93AEE"/>
    <w:rsid w:val="00F93FE1"/>
    <w:rsid w:val="00F959A5"/>
    <w:rsid w:val="00F970D6"/>
    <w:rsid w:val="00FA0E32"/>
    <w:rsid w:val="00FA1A61"/>
    <w:rsid w:val="00FA6F63"/>
    <w:rsid w:val="00FB1B7E"/>
    <w:rsid w:val="00FB334F"/>
    <w:rsid w:val="00FB4444"/>
    <w:rsid w:val="00FB5C25"/>
    <w:rsid w:val="00FC3E75"/>
    <w:rsid w:val="00FC4925"/>
    <w:rsid w:val="00FC4D9F"/>
    <w:rsid w:val="00FC610D"/>
    <w:rsid w:val="00FC654E"/>
    <w:rsid w:val="00FC6F25"/>
    <w:rsid w:val="00FC7E1B"/>
    <w:rsid w:val="00FD1B89"/>
    <w:rsid w:val="00FD3D5F"/>
    <w:rsid w:val="00FE10D7"/>
    <w:rsid w:val="00FE3764"/>
    <w:rsid w:val="00FE5A1D"/>
    <w:rsid w:val="00FE6CC6"/>
    <w:rsid w:val="00FF39CE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5E"/>
    <w:pPr>
      <w:bidi/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51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55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55A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55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5AE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780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D6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E6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51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47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47AF"/>
  </w:style>
  <w:style w:type="character" w:styleId="Appelnotedebasdep">
    <w:name w:val="footnote reference"/>
    <w:basedOn w:val="Policepardfaut"/>
    <w:uiPriority w:val="99"/>
    <w:semiHidden/>
    <w:unhideWhenUsed/>
    <w:rsid w:val="004647AF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1821A2"/>
    <w:pPr>
      <w:widowControl w:val="0"/>
      <w:tabs>
        <w:tab w:val="left" w:pos="284"/>
      </w:tabs>
      <w:autoSpaceDE w:val="0"/>
      <w:autoSpaceDN w:val="0"/>
      <w:bidi w:val="0"/>
      <w:adjustRightInd w:val="0"/>
      <w:spacing w:after="0" w:line="240" w:lineRule="auto"/>
      <w:ind w:left="284" w:hanging="284"/>
      <w:jc w:val="both"/>
    </w:pPr>
    <w:rPr>
      <w:rFonts w:ascii="CG Times" w:eastAsia="Times New Roman" w:hAnsi="CG Times" w:cs="Times New Roman"/>
      <w:szCs w:val="24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821A2"/>
    <w:rPr>
      <w:rFonts w:ascii="CG Times" w:eastAsia="Times New Roman" w:hAnsi="CG Times" w:cs="Times New Roman"/>
      <w:sz w:val="22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1821A2"/>
    <w:pPr>
      <w:widowControl w:val="0"/>
      <w:tabs>
        <w:tab w:val="left" w:pos="-1440"/>
        <w:tab w:val="decimal" w:pos="7655"/>
      </w:tabs>
      <w:autoSpaceDE w:val="0"/>
      <w:autoSpaceDN w:val="0"/>
      <w:bidi w:val="0"/>
      <w:adjustRightInd w:val="0"/>
      <w:spacing w:after="0" w:line="240" w:lineRule="auto"/>
      <w:ind w:left="6840" w:hanging="6480"/>
      <w:jc w:val="both"/>
    </w:pPr>
    <w:rPr>
      <w:rFonts w:ascii="CG Times" w:eastAsia="Times New Roman" w:hAnsi="CG Times" w:cs="Times New Roman"/>
      <w:szCs w:val="24"/>
      <w:lang w:val="fr-CA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1821A2"/>
    <w:rPr>
      <w:rFonts w:ascii="CG Times" w:eastAsia="Times New Roman" w:hAnsi="CG Times" w:cs="Times New Roman"/>
      <w:sz w:val="22"/>
      <w:szCs w:val="24"/>
      <w:lang w:val="fr-CA" w:eastAsia="fr-FR"/>
    </w:rPr>
  </w:style>
  <w:style w:type="paragraph" w:styleId="Sansinterligne">
    <w:name w:val="No Spacing"/>
    <w:uiPriority w:val="1"/>
    <w:qFormat/>
    <w:rsid w:val="008930E2"/>
    <w:pPr>
      <w:bidi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9374FC-B971-48D2-AA74-50737D54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747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Abdenacer</dc:creator>
  <cp:keywords/>
  <dc:description/>
  <cp:lastModifiedBy>bsi</cp:lastModifiedBy>
  <cp:revision>119</cp:revision>
  <cp:lastPrinted>2010-02-03T08:33:00Z</cp:lastPrinted>
  <dcterms:created xsi:type="dcterms:W3CDTF">2009-12-21T11:40:00Z</dcterms:created>
  <dcterms:modified xsi:type="dcterms:W3CDTF">2012-01-20T17:54:00Z</dcterms:modified>
</cp:coreProperties>
</file>